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DE27" w14:textId="014EE9E6" w:rsidR="004643E5" w:rsidRPr="004643E5" w:rsidRDefault="004643E5" w:rsidP="004643E5">
      <w:pPr>
        <w:tabs>
          <w:tab w:val="left" w:pos="426"/>
        </w:tabs>
        <w:spacing w:line="360" w:lineRule="auto"/>
        <w:rPr>
          <w:rFonts w:ascii="Helvetica" w:hAnsi="Helvetica"/>
          <w:b/>
          <w:bCs/>
          <w:color w:val="222222"/>
          <w:sz w:val="24"/>
          <w:szCs w:val="24"/>
          <w:shd w:val="clear" w:color="auto" w:fill="FFFFFF"/>
        </w:rPr>
      </w:pPr>
      <w:r w:rsidRPr="004643E5">
        <w:rPr>
          <w:rFonts w:ascii="Helvetica" w:hAnsi="Helvetica"/>
          <w:b/>
          <w:bCs/>
          <w:color w:val="222222"/>
          <w:sz w:val="24"/>
          <w:szCs w:val="24"/>
          <w:shd w:val="clear" w:color="auto" w:fill="FFFFFF"/>
        </w:rPr>
        <w:t xml:space="preserve">La gamificación como ambiente </w:t>
      </w:r>
      <w:r w:rsidR="00E43C07">
        <w:rPr>
          <w:rFonts w:ascii="Helvetica" w:hAnsi="Helvetica"/>
          <w:b/>
          <w:bCs/>
          <w:color w:val="222222"/>
          <w:sz w:val="24"/>
          <w:szCs w:val="24"/>
          <w:shd w:val="clear" w:color="auto" w:fill="FFFFFF"/>
        </w:rPr>
        <w:t>de aprendizaje</w:t>
      </w:r>
      <w:r w:rsidRPr="004643E5">
        <w:rPr>
          <w:rFonts w:ascii="Helvetica" w:hAnsi="Helvetica"/>
          <w:b/>
          <w:bCs/>
          <w:color w:val="222222"/>
          <w:sz w:val="24"/>
          <w:szCs w:val="24"/>
          <w:shd w:val="clear" w:color="auto" w:fill="FFFFFF"/>
        </w:rPr>
        <w:t xml:space="preserve">. </w:t>
      </w:r>
    </w:p>
    <w:p w14:paraId="728D6955" w14:textId="3AF83C86" w:rsidR="00007FF9" w:rsidRDefault="004643E5" w:rsidP="00D504D6">
      <w:pPr>
        <w:spacing w:line="360" w:lineRule="auto"/>
        <w:rPr>
          <w:rFonts w:ascii="Helvetica" w:hAnsi="Helvetica"/>
          <w:b/>
          <w:bCs/>
          <w:color w:val="222222"/>
          <w:shd w:val="clear" w:color="auto" w:fill="FFFFFF"/>
        </w:rPr>
      </w:pPr>
      <w:r w:rsidRPr="004643E5">
        <w:rPr>
          <w:rFonts w:ascii="Helvetica" w:hAnsi="Helvetica"/>
          <w:b/>
          <w:bCs/>
          <w:color w:val="222222"/>
          <w:shd w:val="clear" w:color="auto" w:fill="FFFFFF"/>
        </w:rPr>
        <w:t>Dr. Rolando Elizondo Arreola</w:t>
      </w:r>
    </w:p>
    <w:p w14:paraId="6036B858" w14:textId="77777777" w:rsidR="00A63660" w:rsidRPr="004643E5" w:rsidRDefault="00A63660" w:rsidP="00D504D6">
      <w:pPr>
        <w:spacing w:line="360" w:lineRule="auto"/>
        <w:rPr>
          <w:rFonts w:ascii="Helvetica" w:hAnsi="Helvetica"/>
          <w:b/>
          <w:bCs/>
          <w:color w:val="222222"/>
          <w:shd w:val="clear" w:color="auto" w:fill="FFFFFF"/>
        </w:rPr>
      </w:pPr>
    </w:p>
    <w:p w14:paraId="3126E637" w14:textId="637D9D8C" w:rsidR="00065AD0" w:rsidRPr="00AB76E9" w:rsidRDefault="00EB24C4" w:rsidP="00D504D6">
      <w:pPr>
        <w:spacing w:line="360" w:lineRule="auto"/>
        <w:rPr>
          <w:rFonts w:ascii="Helvetica" w:hAnsi="Helvetica"/>
          <w:color w:val="222222"/>
          <w:sz w:val="24"/>
          <w:szCs w:val="24"/>
          <w:shd w:val="clear" w:color="auto" w:fill="FFFFFF"/>
        </w:rPr>
      </w:pPr>
      <w:r w:rsidRPr="00AB76E9">
        <w:rPr>
          <w:rFonts w:ascii="Helvetica" w:hAnsi="Helvetica"/>
          <w:color w:val="222222"/>
          <w:sz w:val="24"/>
          <w:szCs w:val="24"/>
          <w:shd w:val="clear" w:color="auto" w:fill="FFFFFF"/>
        </w:rPr>
        <w:t>“Hay tres cosas q</w:t>
      </w:r>
      <w:r w:rsidR="0028228B" w:rsidRPr="00AB76E9">
        <w:rPr>
          <w:rFonts w:ascii="Helvetica" w:hAnsi="Helvetica"/>
          <w:color w:val="222222"/>
          <w:sz w:val="24"/>
          <w:szCs w:val="24"/>
          <w:shd w:val="clear" w:color="auto" w:fill="FFFFFF"/>
        </w:rPr>
        <w:t>ué recordar sobre la educación. La primera es motivación. La segunda es motivación. La tercera es motivación</w:t>
      </w:r>
      <w:r w:rsidR="004643E5">
        <w:rPr>
          <w:rFonts w:ascii="Helvetica" w:hAnsi="Helvetica"/>
          <w:color w:val="222222"/>
          <w:sz w:val="24"/>
          <w:szCs w:val="24"/>
          <w:shd w:val="clear" w:color="auto" w:fill="FFFFFF"/>
        </w:rPr>
        <w:t>”</w:t>
      </w:r>
      <w:r w:rsidR="0028228B" w:rsidRPr="00AB76E9">
        <w:rPr>
          <w:rFonts w:ascii="Helvetica" w:hAnsi="Helvetica"/>
          <w:color w:val="222222"/>
          <w:sz w:val="24"/>
          <w:szCs w:val="24"/>
          <w:shd w:val="clear" w:color="auto" w:fill="FFFFFF"/>
        </w:rPr>
        <w:t xml:space="preserve"> </w:t>
      </w:r>
      <w:proofErr w:type="spellStart"/>
      <w:r w:rsidR="0028228B" w:rsidRPr="00AB76E9">
        <w:rPr>
          <w:rFonts w:ascii="Helvetica" w:hAnsi="Helvetica"/>
          <w:color w:val="222222"/>
          <w:sz w:val="24"/>
          <w:szCs w:val="24"/>
          <w:shd w:val="clear" w:color="auto" w:fill="FFFFFF"/>
        </w:rPr>
        <w:t>Terrell</w:t>
      </w:r>
      <w:proofErr w:type="spellEnd"/>
      <w:r w:rsidR="0028228B" w:rsidRPr="00AB76E9">
        <w:rPr>
          <w:rFonts w:ascii="Helvetica" w:hAnsi="Helvetica"/>
          <w:color w:val="222222"/>
          <w:sz w:val="24"/>
          <w:szCs w:val="24"/>
          <w:shd w:val="clear" w:color="auto" w:fill="FFFFFF"/>
        </w:rPr>
        <w:t xml:space="preserve"> H. Bell</w:t>
      </w:r>
      <w:r w:rsidR="004643E5">
        <w:rPr>
          <w:rFonts w:ascii="Helvetica" w:hAnsi="Helvetica"/>
          <w:color w:val="222222"/>
          <w:sz w:val="24"/>
          <w:szCs w:val="24"/>
          <w:shd w:val="clear" w:color="auto" w:fill="FFFFFF"/>
        </w:rPr>
        <w:t>.</w:t>
      </w:r>
    </w:p>
    <w:p w14:paraId="3C5A9BA1" w14:textId="6511E4AA" w:rsidR="005801AB" w:rsidRPr="00CC485D" w:rsidRDefault="005801AB">
      <w:pPr>
        <w:rPr>
          <w:rFonts w:ascii="Helvetica" w:hAnsi="Helvetica"/>
          <w:color w:val="222222"/>
          <w:sz w:val="24"/>
          <w:szCs w:val="24"/>
          <w:shd w:val="clear" w:color="auto" w:fill="FFFFFF"/>
        </w:rPr>
      </w:pPr>
    </w:p>
    <w:p w14:paraId="2FC02413" w14:textId="77777777" w:rsidR="001F5D83" w:rsidRPr="00AB76E9" w:rsidRDefault="001F5D83" w:rsidP="009E374E">
      <w:pPr>
        <w:spacing w:line="360" w:lineRule="auto"/>
        <w:rPr>
          <w:b/>
          <w:sz w:val="24"/>
          <w:szCs w:val="24"/>
        </w:rPr>
      </w:pPr>
      <w:r w:rsidRPr="00AB76E9">
        <w:rPr>
          <w:b/>
          <w:sz w:val="24"/>
          <w:szCs w:val="24"/>
        </w:rPr>
        <w:t>Introducción</w:t>
      </w:r>
    </w:p>
    <w:p w14:paraId="7E21EFAA" w14:textId="7CCC0418" w:rsidR="004243A1" w:rsidRDefault="004243A1" w:rsidP="001F5D83">
      <w:pPr>
        <w:spacing w:line="360" w:lineRule="auto"/>
        <w:rPr>
          <w:sz w:val="24"/>
          <w:szCs w:val="24"/>
        </w:rPr>
      </w:pPr>
      <w:r>
        <w:rPr>
          <w:sz w:val="24"/>
          <w:szCs w:val="24"/>
        </w:rPr>
        <w:t xml:space="preserve">Existe una impecable frase de </w:t>
      </w:r>
      <w:r w:rsidR="00E611B7">
        <w:rPr>
          <w:sz w:val="24"/>
          <w:szCs w:val="24"/>
        </w:rPr>
        <w:t>Harold “</w:t>
      </w:r>
      <w:proofErr w:type="spellStart"/>
      <w:r w:rsidR="00E611B7">
        <w:rPr>
          <w:sz w:val="24"/>
          <w:szCs w:val="24"/>
        </w:rPr>
        <w:t>Doc</w:t>
      </w:r>
      <w:proofErr w:type="spellEnd"/>
      <w:r w:rsidR="00E611B7">
        <w:rPr>
          <w:sz w:val="24"/>
          <w:szCs w:val="24"/>
        </w:rPr>
        <w:t xml:space="preserve">” </w:t>
      </w:r>
      <w:r w:rsidRPr="00E611B7">
        <w:rPr>
          <w:sz w:val="24"/>
          <w:szCs w:val="24"/>
        </w:rPr>
        <w:t>Edgerton</w:t>
      </w:r>
      <w:r w:rsidR="00E611B7">
        <w:rPr>
          <w:sz w:val="24"/>
          <w:szCs w:val="24"/>
        </w:rPr>
        <w:t xml:space="preserve"> </w:t>
      </w:r>
      <w:r>
        <w:rPr>
          <w:sz w:val="24"/>
          <w:szCs w:val="24"/>
        </w:rPr>
        <w:t xml:space="preserve">que resume lo que la gamificación implica dentro del universo de </w:t>
      </w:r>
      <w:r w:rsidR="00EA446D">
        <w:rPr>
          <w:sz w:val="24"/>
          <w:szCs w:val="24"/>
        </w:rPr>
        <w:t>entornos</w:t>
      </w:r>
      <w:r>
        <w:rPr>
          <w:sz w:val="24"/>
          <w:szCs w:val="24"/>
        </w:rPr>
        <w:t xml:space="preserve"> didácticos y es que “el </w:t>
      </w:r>
      <w:r w:rsidR="00E611B7">
        <w:rPr>
          <w:sz w:val="24"/>
          <w:szCs w:val="24"/>
        </w:rPr>
        <w:t>truco</w:t>
      </w:r>
      <w:r>
        <w:rPr>
          <w:sz w:val="24"/>
          <w:szCs w:val="24"/>
        </w:rPr>
        <w:t xml:space="preserve"> de la educación es enseñar a la gente de tal manera que no se den cuenta de que están aprendiendo hasta que es demasiado tarde”.  A lo anterior se podría agregar que las características de la gamificación, que serán planteadas en este capítulo, permiten que la enseñanza salga del círculo gravitacional del docente para inscribirse en la vida cotidiana, en el tiempo libre, en el ocio, en el disfrute libre y autónomo de los alumnos. Tal es el impacto de este tema: la gamificación, cuando se involucra a la tecnología, a las aplicaciones móviles, a los juegos en línea, ramifica al aprendizaje hacia esferas en las </w:t>
      </w:r>
      <w:r w:rsidR="004643E5">
        <w:rPr>
          <w:sz w:val="24"/>
          <w:szCs w:val="24"/>
        </w:rPr>
        <w:t xml:space="preserve">que la autoridad unísona del </w:t>
      </w:r>
      <w:r>
        <w:rPr>
          <w:sz w:val="24"/>
          <w:szCs w:val="24"/>
        </w:rPr>
        <w:t xml:space="preserve">docente no tiene cabida. </w:t>
      </w:r>
    </w:p>
    <w:p w14:paraId="10ED481D" w14:textId="47426700" w:rsidR="00CC7ED0" w:rsidRDefault="004243A1" w:rsidP="001F5D83">
      <w:pPr>
        <w:spacing w:line="360" w:lineRule="auto"/>
        <w:rPr>
          <w:sz w:val="24"/>
          <w:szCs w:val="24"/>
        </w:rPr>
      </w:pPr>
      <w:r>
        <w:rPr>
          <w:sz w:val="24"/>
          <w:szCs w:val="24"/>
        </w:rPr>
        <w:t>En la</w:t>
      </w:r>
      <w:r w:rsidR="00F104A4">
        <w:rPr>
          <w:sz w:val="24"/>
          <w:szCs w:val="24"/>
        </w:rPr>
        <w:t xml:space="preserve"> primera </w:t>
      </w:r>
      <w:r>
        <w:rPr>
          <w:sz w:val="24"/>
          <w:szCs w:val="24"/>
        </w:rPr>
        <w:t>parte se analizan teóricamente los antecedentes teóricos de la gamificación</w:t>
      </w:r>
      <w:r w:rsidR="00BC1069">
        <w:rPr>
          <w:sz w:val="24"/>
          <w:szCs w:val="24"/>
        </w:rPr>
        <w:t xml:space="preserve">, </w:t>
      </w:r>
      <w:r>
        <w:rPr>
          <w:sz w:val="24"/>
          <w:szCs w:val="24"/>
        </w:rPr>
        <w:t xml:space="preserve">resaltando su importancia psicológica y las características que debería tener </w:t>
      </w:r>
      <w:r w:rsidR="009E374E">
        <w:rPr>
          <w:sz w:val="24"/>
          <w:szCs w:val="24"/>
        </w:rPr>
        <w:t xml:space="preserve">este </w:t>
      </w:r>
      <w:r w:rsidR="00EA446D">
        <w:rPr>
          <w:sz w:val="24"/>
          <w:szCs w:val="24"/>
        </w:rPr>
        <w:t>“entorno o ambiente”</w:t>
      </w:r>
      <w:r>
        <w:rPr>
          <w:sz w:val="24"/>
          <w:szCs w:val="24"/>
        </w:rPr>
        <w:t xml:space="preserve">. </w:t>
      </w:r>
      <w:r w:rsidR="00EA446D">
        <w:rPr>
          <w:sz w:val="24"/>
          <w:szCs w:val="24"/>
        </w:rPr>
        <w:t>Vale la pena enfatizar: la gamificación es entendida en este trabajo no como una estrategia, ni como un modelo, sino como un “ambiente de aprendizaje”.</w:t>
      </w:r>
      <w:r w:rsidR="00FA4AFC" w:rsidRPr="00AB76E9">
        <w:rPr>
          <w:sz w:val="24"/>
          <w:szCs w:val="24"/>
        </w:rPr>
        <w:t xml:space="preserve"> </w:t>
      </w:r>
      <w:r w:rsidR="009E374E">
        <w:rPr>
          <w:sz w:val="24"/>
          <w:szCs w:val="24"/>
        </w:rPr>
        <w:t xml:space="preserve">En la </w:t>
      </w:r>
      <w:r w:rsidR="00F104A4">
        <w:rPr>
          <w:sz w:val="24"/>
          <w:szCs w:val="24"/>
        </w:rPr>
        <w:t>segunda</w:t>
      </w:r>
      <w:r w:rsidR="009E374E">
        <w:rPr>
          <w:sz w:val="24"/>
          <w:szCs w:val="24"/>
        </w:rPr>
        <w:t xml:space="preserve"> </w:t>
      </w:r>
      <w:r w:rsidR="00F104A4">
        <w:rPr>
          <w:sz w:val="24"/>
          <w:szCs w:val="24"/>
        </w:rPr>
        <w:t xml:space="preserve">sección se argumenta sobre </w:t>
      </w:r>
      <w:r w:rsidR="00472DC4">
        <w:rPr>
          <w:sz w:val="24"/>
          <w:szCs w:val="24"/>
        </w:rPr>
        <w:t xml:space="preserve">la implicación educativa del juego y la manera en que una práctica educativa puede transformarse en un </w:t>
      </w:r>
      <w:r w:rsidR="00BC1069">
        <w:rPr>
          <w:sz w:val="24"/>
          <w:szCs w:val="24"/>
        </w:rPr>
        <w:t>ambiente</w:t>
      </w:r>
      <w:r w:rsidR="00472DC4">
        <w:rPr>
          <w:sz w:val="24"/>
          <w:szCs w:val="24"/>
        </w:rPr>
        <w:t xml:space="preserve"> </w:t>
      </w:r>
      <w:proofErr w:type="spellStart"/>
      <w:r w:rsidR="00472DC4">
        <w:rPr>
          <w:sz w:val="24"/>
          <w:szCs w:val="24"/>
        </w:rPr>
        <w:t>gamificado</w:t>
      </w:r>
      <w:proofErr w:type="spellEnd"/>
      <w:r w:rsidR="00472DC4">
        <w:rPr>
          <w:sz w:val="24"/>
          <w:szCs w:val="24"/>
        </w:rPr>
        <w:t>. Además, se exponen d</w:t>
      </w:r>
      <w:r w:rsidR="00F104A4">
        <w:rPr>
          <w:sz w:val="24"/>
          <w:szCs w:val="24"/>
        </w:rPr>
        <w:t xml:space="preserve">os elementos </w:t>
      </w:r>
      <w:r w:rsidR="00472DC4">
        <w:rPr>
          <w:sz w:val="24"/>
          <w:szCs w:val="24"/>
        </w:rPr>
        <w:t xml:space="preserve">indispensables para crear el ambiente </w:t>
      </w:r>
      <w:proofErr w:type="spellStart"/>
      <w:r w:rsidR="00472DC4">
        <w:rPr>
          <w:sz w:val="24"/>
          <w:szCs w:val="24"/>
        </w:rPr>
        <w:t>gamificador</w:t>
      </w:r>
      <w:proofErr w:type="spellEnd"/>
      <w:r w:rsidR="00472DC4">
        <w:rPr>
          <w:sz w:val="24"/>
          <w:szCs w:val="24"/>
        </w:rPr>
        <w:t>: la aleatoriedad y la “economía del Token”</w:t>
      </w:r>
      <w:r w:rsidR="00F104A4">
        <w:rPr>
          <w:sz w:val="24"/>
          <w:szCs w:val="24"/>
        </w:rPr>
        <w:t xml:space="preserve">. </w:t>
      </w:r>
      <w:r w:rsidR="00472DC4">
        <w:rPr>
          <w:sz w:val="24"/>
          <w:szCs w:val="24"/>
        </w:rPr>
        <w:t xml:space="preserve">En la última sección se </w:t>
      </w:r>
      <w:r w:rsidR="00F104A4">
        <w:rPr>
          <w:sz w:val="24"/>
          <w:szCs w:val="24"/>
        </w:rPr>
        <w:t xml:space="preserve">detallan los </w:t>
      </w:r>
      <w:r w:rsidR="009E374E">
        <w:rPr>
          <w:sz w:val="24"/>
          <w:szCs w:val="24"/>
        </w:rPr>
        <w:t xml:space="preserve">beneficios y características de </w:t>
      </w:r>
      <w:r w:rsidR="00EA446D">
        <w:rPr>
          <w:sz w:val="24"/>
          <w:szCs w:val="24"/>
        </w:rPr>
        <w:t>este tipo de entorno</w:t>
      </w:r>
      <w:r w:rsidR="009E374E">
        <w:rPr>
          <w:sz w:val="24"/>
          <w:szCs w:val="24"/>
        </w:rPr>
        <w:t xml:space="preserve"> educativo. </w:t>
      </w:r>
    </w:p>
    <w:p w14:paraId="3A2AFC19" w14:textId="71AB9490" w:rsidR="00EA446D" w:rsidRDefault="009E374E" w:rsidP="004643E5">
      <w:pPr>
        <w:spacing w:line="360" w:lineRule="auto"/>
        <w:ind w:firstLine="1"/>
        <w:rPr>
          <w:sz w:val="24"/>
          <w:szCs w:val="24"/>
        </w:rPr>
      </w:pPr>
      <w:r>
        <w:rPr>
          <w:sz w:val="24"/>
          <w:szCs w:val="24"/>
        </w:rPr>
        <w:lastRenderedPageBreak/>
        <w:t>El propósito general perseguido es, entonces, motivar a los educadores para acercarse</w:t>
      </w:r>
      <w:r w:rsidR="00EA446D">
        <w:rPr>
          <w:sz w:val="24"/>
          <w:szCs w:val="24"/>
        </w:rPr>
        <w:t xml:space="preserve"> </w:t>
      </w:r>
      <w:r>
        <w:rPr>
          <w:sz w:val="24"/>
          <w:szCs w:val="24"/>
        </w:rPr>
        <w:t xml:space="preserve">cada vez más a la gamificación y reconocer las utilidades que se tendrán para el desarrollo integral de nuestros educandos. </w:t>
      </w:r>
    </w:p>
    <w:p w14:paraId="5E6F5CDC" w14:textId="77777777" w:rsidR="004643E5" w:rsidRDefault="004643E5" w:rsidP="004643E5">
      <w:pPr>
        <w:spacing w:line="360" w:lineRule="auto"/>
        <w:ind w:firstLine="1"/>
        <w:rPr>
          <w:sz w:val="24"/>
          <w:szCs w:val="24"/>
        </w:rPr>
      </w:pPr>
    </w:p>
    <w:p w14:paraId="6CD06AD0" w14:textId="6A0A6624" w:rsidR="009E374E" w:rsidRPr="004643E5" w:rsidRDefault="009E374E">
      <w:pPr>
        <w:rPr>
          <w:b/>
          <w:i/>
          <w:iCs/>
          <w:sz w:val="24"/>
          <w:szCs w:val="24"/>
        </w:rPr>
      </w:pPr>
      <w:proofErr w:type="spellStart"/>
      <w:r w:rsidRPr="004643E5">
        <w:rPr>
          <w:b/>
          <w:i/>
          <w:iCs/>
          <w:sz w:val="24"/>
          <w:szCs w:val="24"/>
        </w:rPr>
        <w:t>Ready</w:t>
      </w:r>
      <w:proofErr w:type="spellEnd"/>
      <w:r w:rsidRPr="004643E5">
        <w:rPr>
          <w:b/>
          <w:i/>
          <w:iCs/>
          <w:sz w:val="24"/>
          <w:szCs w:val="24"/>
        </w:rPr>
        <w:t xml:space="preserve"> Player 1</w:t>
      </w:r>
    </w:p>
    <w:p w14:paraId="55A05E07" w14:textId="18F5217E" w:rsidR="00337E6C" w:rsidRPr="00AB76E9" w:rsidRDefault="00691DEA" w:rsidP="00AB76E9">
      <w:pPr>
        <w:spacing w:line="360" w:lineRule="auto"/>
        <w:rPr>
          <w:sz w:val="24"/>
          <w:szCs w:val="24"/>
        </w:rPr>
      </w:pPr>
      <w:r w:rsidRPr="00AB76E9">
        <w:rPr>
          <w:sz w:val="24"/>
          <w:szCs w:val="24"/>
        </w:rPr>
        <w:t>El juego es una actividad estructurada, es decir, contempla una finalidad intrínseca y un proceso evaluable solo dentro de su misma lógica, pero a diferencia de otros procesos y tareas, es lúdica, lo cual implica que es abierta en su dinámica y sus condicionantes (no siguiendo reglas impuestas por la cultura)</w:t>
      </w:r>
      <w:r w:rsidR="003770F5">
        <w:rPr>
          <w:sz w:val="24"/>
          <w:szCs w:val="24"/>
        </w:rPr>
        <w:t>. Aunado a esto, el juego</w:t>
      </w:r>
      <w:r w:rsidRPr="00AB76E9">
        <w:rPr>
          <w:sz w:val="24"/>
          <w:szCs w:val="24"/>
        </w:rPr>
        <w:t xml:space="preserve"> tiende a liberar a la persona que lo practica de una carga exc</w:t>
      </w:r>
      <w:r w:rsidR="00337E6C" w:rsidRPr="00AB76E9">
        <w:rPr>
          <w:sz w:val="24"/>
          <w:szCs w:val="24"/>
        </w:rPr>
        <w:t xml:space="preserve">edente de energía orgánica.  En el fondo, el juego es un mecanismo de aprendizaje intrínseco </w:t>
      </w:r>
      <w:r w:rsidR="00B01259" w:rsidRPr="00AB76E9">
        <w:rPr>
          <w:sz w:val="24"/>
          <w:szCs w:val="24"/>
        </w:rPr>
        <w:t xml:space="preserve">y directo </w:t>
      </w:r>
      <w:r w:rsidR="00337E6C" w:rsidRPr="00AB76E9">
        <w:rPr>
          <w:sz w:val="24"/>
          <w:szCs w:val="24"/>
        </w:rPr>
        <w:t xml:space="preserve">del ser humano para conocer de primera mano aspectos de la vida cotidiana. </w:t>
      </w:r>
    </w:p>
    <w:p w14:paraId="04441C92" w14:textId="77777777" w:rsidR="00B01259" w:rsidRPr="00AB76E9" w:rsidRDefault="00337E6C" w:rsidP="00AB76E9">
      <w:pPr>
        <w:spacing w:line="360" w:lineRule="auto"/>
        <w:rPr>
          <w:sz w:val="24"/>
          <w:szCs w:val="24"/>
        </w:rPr>
      </w:pPr>
      <w:proofErr w:type="spellStart"/>
      <w:r w:rsidRPr="00AB76E9">
        <w:rPr>
          <w:sz w:val="24"/>
          <w:szCs w:val="24"/>
        </w:rPr>
        <w:t>Hebert</w:t>
      </w:r>
      <w:proofErr w:type="spellEnd"/>
      <w:r w:rsidRPr="00AB76E9">
        <w:rPr>
          <w:sz w:val="24"/>
          <w:szCs w:val="24"/>
        </w:rPr>
        <w:t xml:space="preserve"> Spencer, en su célebre tratado sociológico de 1872 ya defendía la idea de una educación basada en el aprendizaje directo, es decir, donde el niño pudiera, sin mediación de un texto, observar la vida y la natural</w:t>
      </w:r>
      <w:r w:rsidR="003770F5">
        <w:rPr>
          <w:sz w:val="24"/>
          <w:szCs w:val="24"/>
        </w:rPr>
        <w:t xml:space="preserve">eza y reconocer su importancia, pues </w:t>
      </w:r>
      <w:r w:rsidR="00B01259" w:rsidRPr="00AB76E9">
        <w:rPr>
          <w:sz w:val="24"/>
          <w:szCs w:val="24"/>
        </w:rPr>
        <w:t>“</w:t>
      </w:r>
      <w:r w:rsidR="003770F5">
        <w:rPr>
          <w:sz w:val="24"/>
          <w:szCs w:val="24"/>
        </w:rPr>
        <w:t>l</w:t>
      </w:r>
      <w:r w:rsidRPr="00AB76E9">
        <w:rPr>
          <w:sz w:val="24"/>
          <w:szCs w:val="24"/>
        </w:rPr>
        <w:t>a fe en las lecciones de los libros y la lectura es una de las s</w:t>
      </w:r>
      <w:r w:rsidR="00FE5E96" w:rsidRPr="00AB76E9">
        <w:rPr>
          <w:sz w:val="24"/>
          <w:szCs w:val="24"/>
        </w:rPr>
        <w:t>upersticiones de nuestro tiempo</w:t>
      </w:r>
      <w:r w:rsidRPr="00AB76E9">
        <w:rPr>
          <w:sz w:val="24"/>
          <w:szCs w:val="24"/>
        </w:rPr>
        <w:t>. Incluso como herramientas de cultura intelectual, los libros están sobre estimado</w:t>
      </w:r>
      <w:r w:rsidR="00B01259" w:rsidRPr="00AB76E9">
        <w:rPr>
          <w:sz w:val="24"/>
          <w:szCs w:val="24"/>
        </w:rPr>
        <w:t xml:space="preserve">s” (Spencer, 1896: 332. Traducción propia). </w:t>
      </w:r>
    </w:p>
    <w:p w14:paraId="4408C157" w14:textId="77777777" w:rsidR="00980292" w:rsidRPr="00AB76E9" w:rsidRDefault="00B01259" w:rsidP="00AB76E9">
      <w:pPr>
        <w:spacing w:line="360" w:lineRule="auto"/>
        <w:rPr>
          <w:sz w:val="24"/>
          <w:szCs w:val="24"/>
        </w:rPr>
      </w:pPr>
      <w:r w:rsidRPr="00AB76E9">
        <w:rPr>
          <w:sz w:val="24"/>
          <w:szCs w:val="24"/>
        </w:rPr>
        <w:t>Poco más adelante, el teórico de la educación alemán K</w:t>
      </w:r>
      <w:r w:rsidR="008F3B6E" w:rsidRPr="00AB76E9">
        <w:rPr>
          <w:sz w:val="24"/>
          <w:szCs w:val="24"/>
        </w:rPr>
        <w:t xml:space="preserve">arl Groos caracterizó al juego como una actividad integral, que impacta todos los ámbitos del desarrollo de la personalidad humana. En lo particular, el juego agudiza el pensamiento, ejercita la voluntad y permite la descarga emocional. Con respecto al pensamiento, </w:t>
      </w:r>
      <w:r w:rsidR="00675432">
        <w:rPr>
          <w:sz w:val="24"/>
          <w:szCs w:val="24"/>
        </w:rPr>
        <w:t xml:space="preserve">Groos mencionaba que </w:t>
      </w:r>
      <w:r w:rsidR="008F3B6E" w:rsidRPr="00AB76E9">
        <w:rPr>
          <w:sz w:val="24"/>
          <w:szCs w:val="24"/>
        </w:rPr>
        <w:t>una de las cualidades esenciales de la felicidad derivada de los juegos menta</w:t>
      </w:r>
      <w:r w:rsidR="00980292" w:rsidRPr="00AB76E9">
        <w:rPr>
          <w:sz w:val="24"/>
          <w:szCs w:val="24"/>
        </w:rPr>
        <w:t>les es el cálculo del resultado:</w:t>
      </w:r>
      <w:r w:rsidR="008F3B6E" w:rsidRPr="00AB76E9">
        <w:rPr>
          <w:sz w:val="24"/>
          <w:szCs w:val="24"/>
        </w:rPr>
        <w:t xml:space="preserve"> </w:t>
      </w:r>
    </w:p>
    <w:p w14:paraId="1EEDF834" w14:textId="77777777" w:rsidR="00B01259" w:rsidRPr="00AB76E9" w:rsidRDefault="008F3B6E" w:rsidP="00AB76E9">
      <w:pPr>
        <w:spacing w:line="360" w:lineRule="auto"/>
        <w:ind w:left="708"/>
        <w:rPr>
          <w:sz w:val="24"/>
          <w:szCs w:val="24"/>
        </w:rPr>
      </w:pPr>
      <w:r w:rsidRPr="00AB76E9">
        <w:rPr>
          <w:sz w:val="24"/>
          <w:szCs w:val="24"/>
        </w:rPr>
        <w:t xml:space="preserve">“Varias posibilidades se presentan frente al jugador, y él disfruta el esfuerzo intelectual por probar cada una de ellas y usar la más ventajosa. En la solución </w:t>
      </w:r>
      <w:r w:rsidR="00D75874" w:rsidRPr="00AB76E9">
        <w:rPr>
          <w:sz w:val="24"/>
          <w:szCs w:val="24"/>
        </w:rPr>
        <w:t>a problemas de ajedrez,</w:t>
      </w:r>
      <w:r w:rsidRPr="00AB76E9">
        <w:rPr>
          <w:sz w:val="24"/>
          <w:szCs w:val="24"/>
        </w:rPr>
        <w:t xml:space="preserve"> </w:t>
      </w:r>
      <w:r w:rsidR="00D75874" w:rsidRPr="00AB76E9">
        <w:rPr>
          <w:i/>
          <w:sz w:val="24"/>
          <w:szCs w:val="24"/>
        </w:rPr>
        <w:t>whist</w:t>
      </w:r>
      <w:r w:rsidR="00D75874" w:rsidRPr="00AB76E9">
        <w:rPr>
          <w:sz w:val="24"/>
          <w:szCs w:val="24"/>
        </w:rPr>
        <w:t xml:space="preserve">, y otros juegos parecidos, la rivalidad se convierte en </w:t>
      </w:r>
      <w:r w:rsidR="00D75874" w:rsidRPr="00AB76E9">
        <w:rPr>
          <w:sz w:val="24"/>
          <w:szCs w:val="24"/>
        </w:rPr>
        <w:lastRenderedPageBreak/>
        <w:t xml:space="preserve">un elemento insignificante y la experimentación lógica aparece en el centro de interés… El placer en conquistar las dificultades lógicas del juego se derivan de un impulso general o instintivo a ejercitar la inteligencia” </w:t>
      </w:r>
      <w:r w:rsidR="00980292" w:rsidRPr="00AB76E9">
        <w:rPr>
          <w:sz w:val="24"/>
          <w:szCs w:val="24"/>
        </w:rPr>
        <w:t>(Groos, K. 1912:154. Traducción propia).</w:t>
      </w:r>
    </w:p>
    <w:p w14:paraId="2A57B550" w14:textId="77777777" w:rsidR="00980292" w:rsidRPr="00AB76E9" w:rsidRDefault="006F6BFD" w:rsidP="00AB76E9">
      <w:pPr>
        <w:spacing w:line="360" w:lineRule="auto"/>
        <w:rPr>
          <w:sz w:val="24"/>
          <w:szCs w:val="24"/>
        </w:rPr>
      </w:pPr>
      <w:r w:rsidRPr="00AB76E9">
        <w:rPr>
          <w:sz w:val="24"/>
          <w:szCs w:val="24"/>
        </w:rPr>
        <w:t>Esta posición, denominada “instintiva” del</w:t>
      </w:r>
      <w:r w:rsidR="00A6161C" w:rsidRPr="00AB76E9">
        <w:rPr>
          <w:sz w:val="24"/>
          <w:szCs w:val="24"/>
        </w:rPr>
        <w:t xml:space="preserve"> juego, es criticada por </w:t>
      </w:r>
      <w:proofErr w:type="spellStart"/>
      <w:r w:rsidR="00A6161C" w:rsidRPr="00AB76E9">
        <w:rPr>
          <w:sz w:val="24"/>
          <w:szCs w:val="24"/>
        </w:rPr>
        <w:t>Carr</w:t>
      </w:r>
      <w:proofErr w:type="spellEnd"/>
      <w:r w:rsidR="00A6161C" w:rsidRPr="00AB76E9">
        <w:rPr>
          <w:sz w:val="24"/>
          <w:szCs w:val="24"/>
        </w:rPr>
        <w:t>, quien asume al juego como una actividad no instintiva sino biológica, consistente en una descarga de energía nerviosa involucrando la estimulación de reacciones vaso-motoras y  la excitación de diversas partes del cuerpo (</w:t>
      </w:r>
      <w:proofErr w:type="spellStart"/>
      <w:r w:rsidR="00A6161C" w:rsidRPr="00AB76E9">
        <w:rPr>
          <w:sz w:val="24"/>
          <w:szCs w:val="24"/>
        </w:rPr>
        <w:t>Carr</w:t>
      </w:r>
      <w:proofErr w:type="spellEnd"/>
      <w:r w:rsidR="00A6161C" w:rsidRPr="00AB76E9">
        <w:rPr>
          <w:sz w:val="24"/>
          <w:szCs w:val="24"/>
        </w:rPr>
        <w:t xml:space="preserve">, 1902).  Lo más interesante de la propuesta de Harvey </w:t>
      </w:r>
      <w:proofErr w:type="spellStart"/>
      <w:r w:rsidR="00A6161C" w:rsidRPr="00AB76E9">
        <w:rPr>
          <w:sz w:val="24"/>
          <w:szCs w:val="24"/>
        </w:rPr>
        <w:t>Carr</w:t>
      </w:r>
      <w:proofErr w:type="spellEnd"/>
      <w:r w:rsidR="00A6161C" w:rsidRPr="00AB76E9">
        <w:rPr>
          <w:sz w:val="24"/>
          <w:szCs w:val="24"/>
        </w:rPr>
        <w:t xml:space="preserve"> es la que tiene que ver con su caracterización de la utilidad del juego. </w:t>
      </w:r>
      <w:r w:rsidR="000A46A9">
        <w:rPr>
          <w:sz w:val="24"/>
          <w:szCs w:val="24"/>
        </w:rPr>
        <w:t>De acuerdo a su perspectiva e</w:t>
      </w:r>
      <w:r w:rsidR="00A6161C" w:rsidRPr="00AB76E9">
        <w:rPr>
          <w:sz w:val="24"/>
          <w:szCs w:val="24"/>
        </w:rPr>
        <w:t xml:space="preserve">l juego puede </w:t>
      </w:r>
      <w:r w:rsidR="006F5EB3" w:rsidRPr="00AB76E9">
        <w:rPr>
          <w:sz w:val="24"/>
          <w:szCs w:val="24"/>
        </w:rPr>
        <w:t xml:space="preserve">ser recreativo, catártico, reparador, atenuante, ejercitador, educativo o sociológico.  </w:t>
      </w:r>
    </w:p>
    <w:p w14:paraId="01D3906A" w14:textId="77777777" w:rsidR="006F5EB3" w:rsidRPr="00AB76E9" w:rsidRDefault="006F5EB3" w:rsidP="00AB76E9">
      <w:pPr>
        <w:spacing w:line="360" w:lineRule="auto"/>
        <w:rPr>
          <w:sz w:val="24"/>
          <w:szCs w:val="24"/>
        </w:rPr>
      </w:pPr>
      <w:r w:rsidRPr="00AB76E9">
        <w:rPr>
          <w:sz w:val="24"/>
          <w:szCs w:val="24"/>
        </w:rPr>
        <w:t>El juego como una ejercitación se refiere a las actividades lúdicas necesarias para mantener la constante práctica de hábitos ya formados pero raramente utilizados. Por ejemplo, la práctica de algún instrumento musical con fines recreativos, o ciertos ejercicios que pueden contribuir a rescatar de la memoria conocimientos y habilidades previamente aprendidos, pero que no se ejercitan constantemente. Por otro lado, el juego educativo promueve la organización neuronal a partir del estímulo</w:t>
      </w:r>
      <w:r w:rsidR="00C8343E" w:rsidRPr="00AB76E9">
        <w:rPr>
          <w:sz w:val="24"/>
          <w:szCs w:val="24"/>
        </w:rPr>
        <w:t xml:space="preserve"> sensorial. Sin embargo, aquí </w:t>
      </w:r>
      <w:proofErr w:type="spellStart"/>
      <w:r w:rsidR="00C8343E" w:rsidRPr="00AB76E9">
        <w:rPr>
          <w:sz w:val="24"/>
          <w:szCs w:val="24"/>
        </w:rPr>
        <w:t>Carr</w:t>
      </w:r>
      <w:proofErr w:type="spellEnd"/>
      <w:r w:rsidR="00C8343E" w:rsidRPr="00AB76E9">
        <w:rPr>
          <w:sz w:val="24"/>
          <w:szCs w:val="24"/>
        </w:rPr>
        <w:t xml:space="preserve"> reduce </w:t>
      </w:r>
      <w:r w:rsidR="000A46A9">
        <w:rPr>
          <w:sz w:val="24"/>
          <w:szCs w:val="24"/>
        </w:rPr>
        <w:t xml:space="preserve">a </w:t>
      </w:r>
      <w:r w:rsidR="00C8343E" w:rsidRPr="00AB76E9">
        <w:rPr>
          <w:sz w:val="24"/>
          <w:szCs w:val="24"/>
        </w:rPr>
        <w:t>la educación a un proceso de repetición e imitación de los hábitos de los adultos:</w:t>
      </w:r>
    </w:p>
    <w:p w14:paraId="2C57D786" w14:textId="77777777" w:rsidR="00C8343E" w:rsidRPr="00AB76E9" w:rsidRDefault="00C8343E" w:rsidP="00AB76E9">
      <w:pPr>
        <w:spacing w:line="360" w:lineRule="auto"/>
        <w:ind w:left="708"/>
        <w:rPr>
          <w:sz w:val="24"/>
          <w:szCs w:val="24"/>
        </w:rPr>
      </w:pPr>
      <w:r w:rsidRPr="00AB76E9">
        <w:rPr>
          <w:sz w:val="24"/>
          <w:szCs w:val="24"/>
        </w:rPr>
        <w:t xml:space="preserve">“La transmisión de ideas es parte de la función educativa (del juego) ligada estrechamente con la organización neuronal de hábitos… </w:t>
      </w:r>
      <w:r w:rsidR="000A46A9">
        <w:rPr>
          <w:sz w:val="24"/>
          <w:szCs w:val="24"/>
        </w:rPr>
        <w:t xml:space="preserve"> </w:t>
      </w:r>
      <w:r w:rsidRPr="00AB76E9">
        <w:rPr>
          <w:sz w:val="24"/>
          <w:szCs w:val="24"/>
        </w:rPr>
        <w:t>Las leyendas, mitos, poesía, canciones y danzas eran, entre los primitivos, la manera de impresionar a los jóvenes sobre sus tradiciones, sus costumbres, su historia, sus ideales, su religión” (</w:t>
      </w:r>
      <w:proofErr w:type="spellStart"/>
      <w:r w:rsidRPr="00AB76E9">
        <w:rPr>
          <w:sz w:val="24"/>
          <w:szCs w:val="24"/>
        </w:rPr>
        <w:t>Carr</w:t>
      </w:r>
      <w:proofErr w:type="spellEnd"/>
      <w:r w:rsidRPr="00AB76E9">
        <w:rPr>
          <w:sz w:val="24"/>
          <w:szCs w:val="24"/>
        </w:rPr>
        <w:t xml:space="preserve">, H. 1912:24. Traducción propia).  </w:t>
      </w:r>
    </w:p>
    <w:p w14:paraId="40F3FF2E" w14:textId="77777777" w:rsidR="003B5B96" w:rsidRPr="00AB76E9" w:rsidRDefault="00C8343E" w:rsidP="00AB76E9">
      <w:pPr>
        <w:spacing w:line="360" w:lineRule="auto"/>
        <w:rPr>
          <w:sz w:val="24"/>
          <w:szCs w:val="24"/>
        </w:rPr>
      </w:pPr>
      <w:r w:rsidRPr="00AB76E9">
        <w:rPr>
          <w:sz w:val="24"/>
          <w:szCs w:val="24"/>
        </w:rPr>
        <w:t xml:space="preserve">Una postura más progresista </w:t>
      </w:r>
      <w:r w:rsidR="00DB24ED" w:rsidRPr="00AB76E9">
        <w:rPr>
          <w:sz w:val="24"/>
          <w:szCs w:val="24"/>
        </w:rPr>
        <w:t xml:space="preserve">es la de </w:t>
      </w:r>
      <w:r w:rsidR="00AC1606" w:rsidRPr="00AB76E9">
        <w:rPr>
          <w:sz w:val="24"/>
          <w:szCs w:val="24"/>
        </w:rPr>
        <w:t xml:space="preserve">James L. </w:t>
      </w:r>
      <w:r w:rsidR="00CA749B" w:rsidRPr="00AB76E9">
        <w:rPr>
          <w:sz w:val="24"/>
          <w:szCs w:val="24"/>
        </w:rPr>
        <w:t>Hymes, quien señala que el juego es un recurso sólido para ayudar a los niños en su aprendizaje y una herramienta para evaluar sus conocimientos, habilidades y actitudes. Al orientarse en la resolución de problemas, el juego exhibe las habilidades y las actitude</w:t>
      </w:r>
      <w:r w:rsidR="00611AC7" w:rsidRPr="00AB76E9">
        <w:rPr>
          <w:sz w:val="24"/>
          <w:szCs w:val="24"/>
        </w:rPr>
        <w:t xml:space="preserve">s de planeación y organización mientras permite </w:t>
      </w:r>
      <w:r w:rsidR="00611AC7" w:rsidRPr="00AB76E9">
        <w:rPr>
          <w:sz w:val="24"/>
          <w:szCs w:val="24"/>
        </w:rPr>
        <w:lastRenderedPageBreak/>
        <w:t>evidenciar el mundo interno del niño. Ese mundo imaginario del juego vuelve al niño poderoso, exitoso y capaz, donde las reglas existen dentro d</w:t>
      </w:r>
      <w:r w:rsidR="003B5B96" w:rsidRPr="00AB76E9">
        <w:rPr>
          <w:sz w:val="24"/>
          <w:szCs w:val="24"/>
        </w:rPr>
        <w:t>e la mente del propio infante (</w:t>
      </w:r>
      <w:proofErr w:type="spellStart"/>
      <w:r w:rsidR="003B5B96" w:rsidRPr="00AB76E9">
        <w:rPr>
          <w:sz w:val="24"/>
          <w:szCs w:val="24"/>
        </w:rPr>
        <w:t>Bird</w:t>
      </w:r>
      <w:proofErr w:type="spellEnd"/>
      <w:r w:rsidR="003B5B96" w:rsidRPr="00AB76E9">
        <w:rPr>
          <w:sz w:val="24"/>
          <w:szCs w:val="24"/>
        </w:rPr>
        <w:t xml:space="preserve">, 2005). </w:t>
      </w:r>
    </w:p>
    <w:p w14:paraId="6B916DD6" w14:textId="77777777" w:rsidR="00611AC7" w:rsidRPr="00AB76E9" w:rsidRDefault="00611AC7" w:rsidP="00AB76E9">
      <w:pPr>
        <w:spacing w:line="360" w:lineRule="auto"/>
        <w:rPr>
          <w:sz w:val="24"/>
          <w:szCs w:val="24"/>
        </w:rPr>
      </w:pPr>
      <w:r w:rsidRPr="00AB76E9">
        <w:rPr>
          <w:sz w:val="24"/>
          <w:szCs w:val="24"/>
        </w:rPr>
        <w:t xml:space="preserve">Esta perspectiva permite asumir al juego dentro de la escuela desde una perspectiva activa y centrada en el mismo alumno, trascendiendo la visión receptiva-pasiva prevista por </w:t>
      </w:r>
      <w:proofErr w:type="spellStart"/>
      <w:r w:rsidRPr="00AB76E9">
        <w:rPr>
          <w:sz w:val="24"/>
          <w:szCs w:val="24"/>
        </w:rPr>
        <w:t>Carr</w:t>
      </w:r>
      <w:proofErr w:type="spellEnd"/>
      <w:r w:rsidRPr="00AB76E9">
        <w:rPr>
          <w:sz w:val="24"/>
          <w:szCs w:val="24"/>
        </w:rPr>
        <w:t xml:space="preserve">. </w:t>
      </w:r>
    </w:p>
    <w:p w14:paraId="452F9AAF" w14:textId="77777777" w:rsidR="003B5B96" w:rsidRPr="00AB76E9" w:rsidRDefault="003B5B96" w:rsidP="00AB76E9">
      <w:pPr>
        <w:spacing w:line="360" w:lineRule="auto"/>
        <w:rPr>
          <w:sz w:val="24"/>
          <w:szCs w:val="24"/>
        </w:rPr>
      </w:pPr>
      <w:r w:rsidRPr="00AB76E9">
        <w:rPr>
          <w:sz w:val="24"/>
          <w:szCs w:val="24"/>
        </w:rPr>
        <w:t>Bajo esa misma tónica podríamos concebir al juego como un símbolo de dominio del niño sobre su propio proceso de aprendizaje, donde la estructura, los roles, los propósitos y los mecanismos de interacción, parten del mismo estudiante y podrían prepararle paulatinamente para el aprendizaje autónomo y permanente.</w:t>
      </w:r>
    </w:p>
    <w:p w14:paraId="4E4E13CD" w14:textId="77777777" w:rsidR="00863BC0" w:rsidRPr="00AB76E9" w:rsidRDefault="003B5B96" w:rsidP="00AB76E9">
      <w:pPr>
        <w:spacing w:line="360" w:lineRule="auto"/>
        <w:rPr>
          <w:sz w:val="24"/>
          <w:szCs w:val="24"/>
        </w:rPr>
      </w:pPr>
      <w:r w:rsidRPr="00AB76E9">
        <w:rPr>
          <w:sz w:val="24"/>
          <w:szCs w:val="24"/>
        </w:rPr>
        <w:t xml:space="preserve">La </w:t>
      </w:r>
      <w:r w:rsidR="00863BC0" w:rsidRPr="00AB76E9">
        <w:rPr>
          <w:sz w:val="24"/>
          <w:szCs w:val="24"/>
        </w:rPr>
        <w:t>visión de Piaget es que el juego es una actividad multidimensional. En primer lugar lo percibe como un mecanismo para superar el egocentrismo natural del niño en edad preescolar, cuando se carece de la capacidad para asumir puntos de vista ajenos. A través de interacciones sociales repetitivas, los intereses, necesidades y metas de los “otros” son considerados por el niño. En esta etapa el conflicto cognitivo del choque de visiones egocéntricas de diversos niños lleva como consecuencia al reconocimiento de que los demás también tienen ideas, distintas a las propias.</w:t>
      </w:r>
    </w:p>
    <w:p w14:paraId="245A6C5A" w14:textId="77777777" w:rsidR="00A15197" w:rsidRDefault="00863BC0" w:rsidP="00AB76E9">
      <w:pPr>
        <w:spacing w:line="360" w:lineRule="auto"/>
        <w:rPr>
          <w:sz w:val="24"/>
          <w:szCs w:val="24"/>
        </w:rPr>
      </w:pPr>
      <w:r w:rsidRPr="00AB76E9">
        <w:rPr>
          <w:sz w:val="24"/>
          <w:szCs w:val="24"/>
        </w:rPr>
        <w:t xml:space="preserve">En segundo lugar, Piaget percibe al juego como un medio para “acomodar” y </w:t>
      </w:r>
      <w:r w:rsidR="00A15197" w:rsidRPr="00AB76E9">
        <w:rPr>
          <w:sz w:val="24"/>
          <w:szCs w:val="24"/>
        </w:rPr>
        <w:t>para “</w:t>
      </w:r>
      <w:r w:rsidRPr="00AB76E9">
        <w:rPr>
          <w:sz w:val="24"/>
          <w:szCs w:val="24"/>
        </w:rPr>
        <w:t>asimilar</w:t>
      </w:r>
      <w:r w:rsidR="00A15197" w:rsidRPr="00AB76E9">
        <w:rPr>
          <w:sz w:val="24"/>
          <w:szCs w:val="24"/>
        </w:rPr>
        <w:t>”</w:t>
      </w:r>
      <w:r w:rsidRPr="00AB76E9">
        <w:rPr>
          <w:sz w:val="24"/>
          <w:szCs w:val="24"/>
        </w:rPr>
        <w:t xml:space="preserve"> la realidad desde el punto de vista más general posible, sin centrar la atención en los elementos constitutivos de la misma. Por ejemplo, al jugar al “aeroplano” con un bloque rectangular, el niño desconoce y no prevé la necesidad de ciertos arreglos estructurales para hacer frente a la gravedad o a cuestiones como la presión del aire. El niño lo que hace es asimilar el bloque de madera dentro de un esquema existente de aeroplanos</w:t>
      </w:r>
      <w:r w:rsidR="00A15197" w:rsidRPr="00AB76E9">
        <w:rPr>
          <w:sz w:val="24"/>
          <w:szCs w:val="24"/>
        </w:rPr>
        <w:t xml:space="preserve">. En estadios posteriores, conforme el niño desarrolle nuevas estructuras cognitivas, será capaz de asimilar elementos particulares del esquema del aeroplano que inicialmente constituyó a partir del juego.   De igual manera, el niño hace uso del juego para “acomodar” situaciones de su vida cotidiana. Por ejemplo si el niño se enfrenta a una nueva situación, como la de visitar una tienda desconocida, podría hacer uso del juego </w:t>
      </w:r>
      <w:r w:rsidR="00A15197" w:rsidRPr="00AB76E9">
        <w:rPr>
          <w:sz w:val="24"/>
          <w:szCs w:val="24"/>
        </w:rPr>
        <w:lastRenderedPageBreak/>
        <w:t>para recrear la situación, los roles, las acciones emprendidas y las posibilidades que la misma ofrece (</w:t>
      </w:r>
      <w:proofErr w:type="spellStart"/>
      <w:r w:rsidR="00A15197" w:rsidRPr="00AB76E9">
        <w:rPr>
          <w:sz w:val="24"/>
          <w:szCs w:val="24"/>
        </w:rPr>
        <w:t>Bird</w:t>
      </w:r>
      <w:proofErr w:type="spellEnd"/>
      <w:r w:rsidR="00A15197" w:rsidRPr="00AB76E9">
        <w:rPr>
          <w:sz w:val="24"/>
          <w:szCs w:val="24"/>
        </w:rPr>
        <w:t>, 2005).</w:t>
      </w:r>
    </w:p>
    <w:p w14:paraId="3BFB7A1C" w14:textId="77777777" w:rsidR="00B87998" w:rsidRPr="00AB76E9" w:rsidRDefault="00A15197" w:rsidP="00AB76E9">
      <w:pPr>
        <w:spacing w:line="360" w:lineRule="auto"/>
        <w:rPr>
          <w:sz w:val="24"/>
          <w:szCs w:val="24"/>
        </w:rPr>
      </w:pPr>
      <w:r w:rsidRPr="00AB76E9">
        <w:rPr>
          <w:sz w:val="24"/>
          <w:szCs w:val="24"/>
        </w:rPr>
        <w:t>Los juegos infantiles están en función del desarrollo cognitivo del niño. En el primer momento cognitivo llamado estadio sensoriomotor dado entre el nacimiento y los dos años aproximadamente, predomina el juego funcional o de ejercicio.</w:t>
      </w:r>
      <w:r w:rsidR="00B87998" w:rsidRPr="00AB76E9">
        <w:rPr>
          <w:sz w:val="24"/>
          <w:szCs w:val="24"/>
        </w:rPr>
        <w:t xml:space="preserve"> Este tipo de juego implica la repetición de acciones cotidianas buscando la gratificación al obtener el resultado de manera inmediata.</w:t>
      </w:r>
      <w:r w:rsidRPr="00AB76E9">
        <w:rPr>
          <w:sz w:val="24"/>
          <w:szCs w:val="24"/>
        </w:rPr>
        <w:t xml:space="preserve">  A continuación, de los dos a los seis años predomina el juego simbólico</w:t>
      </w:r>
      <w:r w:rsidR="00EF2838" w:rsidRPr="00AB76E9">
        <w:rPr>
          <w:sz w:val="24"/>
          <w:szCs w:val="24"/>
        </w:rPr>
        <w:t xml:space="preserve"> en el estadio preoperacional. En e</w:t>
      </w:r>
      <w:r w:rsidRPr="00AB76E9">
        <w:rPr>
          <w:sz w:val="24"/>
          <w:szCs w:val="24"/>
        </w:rPr>
        <w:t>ste tipo</w:t>
      </w:r>
      <w:r w:rsidR="00EF2838" w:rsidRPr="00AB76E9">
        <w:rPr>
          <w:sz w:val="24"/>
          <w:szCs w:val="24"/>
        </w:rPr>
        <w:t xml:space="preserve"> </w:t>
      </w:r>
      <w:r w:rsidRPr="00AB76E9">
        <w:rPr>
          <w:sz w:val="24"/>
          <w:szCs w:val="24"/>
        </w:rPr>
        <w:t>de</w:t>
      </w:r>
      <w:r w:rsidR="00EF2838" w:rsidRPr="00AB76E9">
        <w:rPr>
          <w:sz w:val="24"/>
          <w:szCs w:val="24"/>
        </w:rPr>
        <w:t xml:space="preserve"> juegos el niño aprende a utilizar símbolos cotidianos que puedan reflejar aspectos de su vida circund</w:t>
      </w:r>
      <w:r w:rsidR="002F07C1">
        <w:rPr>
          <w:sz w:val="24"/>
          <w:szCs w:val="24"/>
        </w:rPr>
        <w:t>ante. Por ejemplo, el uso de una muñeca le convierte en una “mamá”, o el uso de una máscara le convierte en “luchador”, etc</w:t>
      </w:r>
      <w:r w:rsidR="00EF2838" w:rsidRPr="00AB76E9">
        <w:rPr>
          <w:sz w:val="24"/>
          <w:szCs w:val="24"/>
        </w:rPr>
        <w:t xml:space="preserve">. </w:t>
      </w:r>
      <w:r w:rsidR="002F07C1">
        <w:rPr>
          <w:sz w:val="24"/>
          <w:szCs w:val="24"/>
        </w:rPr>
        <w:t xml:space="preserve"> </w:t>
      </w:r>
      <w:r w:rsidR="00B87998" w:rsidRPr="00AB76E9">
        <w:rPr>
          <w:sz w:val="24"/>
          <w:szCs w:val="24"/>
        </w:rPr>
        <w:t xml:space="preserve">El niño aprenderá a partir de experiencias directas, tocando, oliendo, probando. </w:t>
      </w:r>
      <w:r w:rsidR="00EF2838" w:rsidRPr="00AB76E9">
        <w:rPr>
          <w:sz w:val="24"/>
          <w:szCs w:val="24"/>
        </w:rPr>
        <w:t>En el estadio de las operaciones concretas, que va de los 6 a los 12 años predomina el juego de reglas</w:t>
      </w:r>
      <w:r w:rsidR="002F07C1">
        <w:rPr>
          <w:sz w:val="24"/>
          <w:szCs w:val="24"/>
        </w:rPr>
        <w:t>, con un componente competitivo cada vez mayor</w:t>
      </w:r>
      <w:r w:rsidR="00B87998" w:rsidRPr="00AB76E9">
        <w:rPr>
          <w:sz w:val="24"/>
          <w:szCs w:val="24"/>
        </w:rPr>
        <w:t>.</w:t>
      </w:r>
      <w:r w:rsidR="00EF2838" w:rsidRPr="00AB76E9">
        <w:rPr>
          <w:sz w:val="24"/>
          <w:szCs w:val="24"/>
        </w:rPr>
        <w:t xml:space="preserve"> </w:t>
      </w:r>
      <w:r w:rsidR="00B87998" w:rsidRPr="00AB76E9">
        <w:rPr>
          <w:sz w:val="24"/>
          <w:szCs w:val="24"/>
        </w:rPr>
        <w:t xml:space="preserve">En esta etapa </w:t>
      </w:r>
      <w:r w:rsidR="00EF2838" w:rsidRPr="00AB76E9">
        <w:rPr>
          <w:sz w:val="24"/>
          <w:szCs w:val="24"/>
        </w:rPr>
        <w:t>el niño termina por acomodar sus propias necesidades dentro del esquema social y cultural circundante</w:t>
      </w:r>
      <w:r w:rsidR="00B87998" w:rsidRPr="00AB76E9">
        <w:rPr>
          <w:sz w:val="24"/>
          <w:szCs w:val="24"/>
        </w:rPr>
        <w:t xml:space="preserve"> (PECCI, 2010).</w:t>
      </w:r>
    </w:p>
    <w:p w14:paraId="39884D9A" w14:textId="77777777" w:rsidR="00B87998" w:rsidRPr="00AB76E9" w:rsidRDefault="004D5253" w:rsidP="00AB76E9">
      <w:pPr>
        <w:spacing w:line="360" w:lineRule="auto"/>
        <w:rPr>
          <w:sz w:val="24"/>
          <w:szCs w:val="24"/>
        </w:rPr>
      </w:pPr>
      <w:r w:rsidRPr="00AB76E9">
        <w:rPr>
          <w:sz w:val="24"/>
          <w:szCs w:val="24"/>
        </w:rPr>
        <w:t xml:space="preserve">En suma, de acuerdo a Piaget el juego provee a los niños de amplias oportunidades para interactuar con materiales </w:t>
      </w:r>
      <w:r w:rsidR="002F07C1">
        <w:rPr>
          <w:sz w:val="24"/>
          <w:szCs w:val="24"/>
        </w:rPr>
        <w:t>y situaciones diversas d</w:t>
      </w:r>
      <w:r w:rsidRPr="00AB76E9">
        <w:rPr>
          <w:sz w:val="24"/>
          <w:szCs w:val="24"/>
        </w:rPr>
        <w:t>el entorno mientras construyen su propio conocimiento, directamente, del mundo que les rodea (</w:t>
      </w:r>
      <w:proofErr w:type="spellStart"/>
      <w:r w:rsidRPr="00AB76E9">
        <w:rPr>
          <w:sz w:val="24"/>
          <w:szCs w:val="24"/>
        </w:rPr>
        <w:t>Gleave</w:t>
      </w:r>
      <w:proofErr w:type="spellEnd"/>
      <w:r w:rsidRPr="00AB76E9">
        <w:rPr>
          <w:sz w:val="24"/>
          <w:szCs w:val="24"/>
        </w:rPr>
        <w:t xml:space="preserve">, 2012). </w:t>
      </w:r>
    </w:p>
    <w:p w14:paraId="3D15E716" w14:textId="77777777" w:rsidR="008D0D0F" w:rsidRPr="00AB76E9" w:rsidRDefault="00CD5930" w:rsidP="00AB76E9">
      <w:pPr>
        <w:spacing w:line="360" w:lineRule="auto"/>
        <w:rPr>
          <w:sz w:val="24"/>
          <w:szCs w:val="24"/>
        </w:rPr>
      </w:pPr>
      <w:r w:rsidRPr="00AB76E9">
        <w:rPr>
          <w:sz w:val="24"/>
          <w:szCs w:val="24"/>
        </w:rPr>
        <w:t xml:space="preserve">El juego es un proceso fundamental que puede inscribirse en el concepto de la zona de desarrollo proximal de </w:t>
      </w:r>
      <w:proofErr w:type="spellStart"/>
      <w:r w:rsidRPr="00AB76E9">
        <w:rPr>
          <w:sz w:val="24"/>
          <w:szCs w:val="24"/>
        </w:rPr>
        <w:t>Vigotsky</w:t>
      </w:r>
      <w:proofErr w:type="spellEnd"/>
      <w:r w:rsidRPr="00AB76E9">
        <w:rPr>
          <w:sz w:val="24"/>
          <w:szCs w:val="24"/>
        </w:rPr>
        <w:t xml:space="preserve">. Este autor señala que la zona de aprendizaje óptima se alcanza cuando el estudiante el empujado o confrontado para avanzar más allá de su actual nivel de conocimiento con el apoyo de </w:t>
      </w:r>
      <w:r w:rsidR="002F07C1">
        <w:rPr>
          <w:sz w:val="24"/>
          <w:szCs w:val="24"/>
        </w:rPr>
        <w:t>sus pares (</w:t>
      </w:r>
      <w:r w:rsidRPr="00AB76E9">
        <w:rPr>
          <w:sz w:val="24"/>
          <w:szCs w:val="24"/>
        </w:rPr>
        <w:t>compañeros</w:t>
      </w:r>
      <w:r w:rsidR="002F07C1">
        <w:rPr>
          <w:sz w:val="24"/>
          <w:szCs w:val="24"/>
        </w:rPr>
        <w:t>) al igual que de sus maestros o sus padres de familia</w:t>
      </w:r>
      <w:r w:rsidRPr="00AB76E9">
        <w:rPr>
          <w:sz w:val="24"/>
          <w:szCs w:val="24"/>
        </w:rPr>
        <w:t>, todo en un ambiente propicio de interacción, tanto en términos material</w:t>
      </w:r>
      <w:r w:rsidR="00ED787B" w:rsidRPr="00AB76E9">
        <w:rPr>
          <w:sz w:val="24"/>
          <w:szCs w:val="24"/>
        </w:rPr>
        <w:t>es como emocionales y mentales (Caswell, s.f.).</w:t>
      </w:r>
      <w:r w:rsidRPr="00AB76E9">
        <w:rPr>
          <w:sz w:val="24"/>
          <w:szCs w:val="24"/>
        </w:rPr>
        <w:t xml:space="preserve"> </w:t>
      </w:r>
      <w:r w:rsidR="00ED787B" w:rsidRPr="00AB76E9">
        <w:rPr>
          <w:sz w:val="24"/>
          <w:szCs w:val="24"/>
        </w:rPr>
        <w:t>Este tipo de ambiente puede ser propiciado con situaciones de juego, a través de las cuales la noción tradicionalmente vertical de relación maestro-alumno y el orden preestablecido de</w:t>
      </w:r>
      <w:r w:rsidR="002F07C1">
        <w:rPr>
          <w:sz w:val="24"/>
          <w:szCs w:val="24"/>
        </w:rPr>
        <w:t xml:space="preserve">l proceso educativo se rompen </w:t>
      </w:r>
      <w:r w:rsidR="00ED787B" w:rsidRPr="00AB76E9">
        <w:rPr>
          <w:sz w:val="24"/>
          <w:szCs w:val="24"/>
        </w:rPr>
        <w:t>permitiendo la espontánea interacción de los niños con sus pares o co</w:t>
      </w:r>
      <w:r w:rsidR="00C334AF" w:rsidRPr="00AB76E9">
        <w:rPr>
          <w:sz w:val="24"/>
          <w:szCs w:val="24"/>
        </w:rPr>
        <w:t xml:space="preserve">n el material lúdico. </w:t>
      </w:r>
      <w:r w:rsidR="00ED787B" w:rsidRPr="00AB76E9">
        <w:rPr>
          <w:sz w:val="24"/>
          <w:szCs w:val="24"/>
        </w:rPr>
        <w:t xml:space="preserve">  </w:t>
      </w:r>
    </w:p>
    <w:p w14:paraId="0C4EFE2D" w14:textId="77777777" w:rsidR="004D5253" w:rsidRDefault="004D5253" w:rsidP="00AB76E9">
      <w:pPr>
        <w:spacing w:line="360" w:lineRule="auto"/>
        <w:rPr>
          <w:sz w:val="24"/>
          <w:szCs w:val="24"/>
        </w:rPr>
      </w:pPr>
      <w:r w:rsidRPr="00AB76E9">
        <w:rPr>
          <w:sz w:val="24"/>
          <w:szCs w:val="24"/>
        </w:rPr>
        <w:lastRenderedPageBreak/>
        <w:t xml:space="preserve">Tanto en Piaget como en </w:t>
      </w:r>
      <w:proofErr w:type="spellStart"/>
      <w:r w:rsidRPr="00AB76E9">
        <w:rPr>
          <w:sz w:val="24"/>
          <w:szCs w:val="24"/>
        </w:rPr>
        <w:t>Vigotsky</w:t>
      </w:r>
      <w:proofErr w:type="spellEnd"/>
      <w:r w:rsidRPr="00AB76E9">
        <w:rPr>
          <w:sz w:val="24"/>
          <w:szCs w:val="24"/>
        </w:rPr>
        <w:t xml:space="preserve"> encontramos, por lo tanto, una percepción unívoca de que el juego propicia el desarrollo pleno de las capacidades cognitivas del infante. </w:t>
      </w:r>
    </w:p>
    <w:p w14:paraId="7F33F545" w14:textId="714A4A32" w:rsidR="00B87998" w:rsidRDefault="00156FBB" w:rsidP="00AB76E9">
      <w:pPr>
        <w:spacing w:line="360" w:lineRule="auto"/>
        <w:rPr>
          <w:sz w:val="24"/>
          <w:szCs w:val="24"/>
        </w:rPr>
      </w:pPr>
      <w:r w:rsidRPr="00AB76E9">
        <w:rPr>
          <w:sz w:val="24"/>
          <w:szCs w:val="24"/>
        </w:rPr>
        <w:t xml:space="preserve">Los juegos ofrecen una estructura única que complementa las técnicas tradicionales de enseñanza y </w:t>
      </w:r>
      <w:proofErr w:type="gramStart"/>
      <w:r w:rsidRPr="00AB76E9">
        <w:rPr>
          <w:sz w:val="24"/>
          <w:szCs w:val="24"/>
        </w:rPr>
        <w:t>le</w:t>
      </w:r>
      <w:proofErr w:type="gramEnd"/>
      <w:r w:rsidRPr="00AB76E9">
        <w:rPr>
          <w:sz w:val="24"/>
          <w:szCs w:val="24"/>
        </w:rPr>
        <w:t xml:space="preserve"> inyecta energía, innovación y diversidad a los métodos educativos. Los juegos tienen como características fundamentales lo placentero, espontáneo y voluntario. Por eso, incorporarlos al proceso educativo implica asumir al estudiante en el centro </w:t>
      </w:r>
      <w:proofErr w:type="gramStart"/>
      <w:r w:rsidRPr="00AB76E9">
        <w:rPr>
          <w:sz w:val="24"/>
          <w:szCs w:val="24"/>
        </w:rPr>
        <w:t xml:space="preserve">del </w:t>
      </w:r>
      <w:r w:rsidR="004D17EA">
        <w:rPr>
          <w:sz w:val="24"/>
          <w:szCs w:val="24"/>
        </w:rPr>
        <w:t>mismo</w:t>
      </w:r>
      <w:proofErr w:type="gramEnd"/>
      <w:r w:rsidRPr="00AB76E9">
        <w:rPr>
          <w:sz w:val="24"/>
          <w:szCs w:val="24"/>
        </w:rPr>
        <w:t xml:space="preserve">, </w:t>
      </w:r>
      <w:r w:rsidR="004D17EA">
        <w:rPr>
          <w:sz w:val="24"/>
          <w:szCs w:val="24"/>
        </w:rPr>
        <w:t xml:space="preserve">viéndole </w:t>
      </w:r>
      <w:r w:rsidRPr="00AB76E9">
        <w:rPr>
          <w:sz w:val="24"/>
          <w:szCs w:val="24"/>
        </w:rPr>
        <w:t>capaz de establec</w:t>
      </w:r>
      <w:r w:rsidR="004D17EA">
        <w:rPr>
          <w:sz w:val="24"/>
          <w:szCs w:val="24"/>
        </w:rPr>
        <w:t>er sus propios ritmos y permitiendo su</w:t>
      </w:r>
      <w:r w:rsidRPr="00AB76E9">
        <w:rPr>
          <w:sz w:val="24"/>
          <w:szCs w:val="24"/>
        </w:rPr>
        <w:t xml:space="preserve"> organización espontánea </w:t>
      </w:r>
      <w:r w:rsidR="004D17EA">
        <w:rPr>
          <w:sz w:val="24"/>
          <w:szCs w:val="24"/>
        </w:rPr>
        <w:t>de acuerdo a sus</w:t>
      </w:r>
      <w:r w:rsidRPr="00AB76E9">
        <w:rPr>
          <w:sz w:val="24"/>
          <w:szCs w:val="24"/>
        </w:rPr>
        <w:t xml:space="preserve"> necesidades e intereses.  </w:t>
      </w:r>
    </w:p>
    <w:p w14:paraId="4A0D5E0B" w14:textId="77777777" w:rsidR="004643E5" w:rsidRPr="00AB76E9" w:rsidRDefault="004643E5" w:rsidP="00AB76E9">
      <w:pPr>
        <w:spacing w:line="360" w:lineRule="auto"/>
        <w:rPr>
          <w:sz w:val="24"/>
          <w:szCs w:val="24"/>
        </w:rPr>
      </w:pPr>
    </w:p>
    <w:p w14:paraId="43BEA891" w14:textId="701A93BB" w:rsidR="001F45D9" w:rsidRPr="004643E5" w:rsidRDefault="00472DC4" w:rsidP="00AB76E9">
      <w:pPr>
        <w:spacing w:line="360" w:lineRule="auto"/>
        <w:rPr>
          <w:b/>
          <w:bCs/>
          <w:i/>
          <w:iCs/>
          <w:sz w:val="24"/>
          <w:szCs w:val="24"/>
        </w:rPr>
      </w:pPr>
      <w:proofErr w:type="spellStart"/>
      <w:r w:rsidRPr="004643E5">
        <w:rPr>
          <w:b/>
          <w:bCs/>
          <w:i/>
          <w:iCs/>
          <w:sz w:val="24"/>
          <w:szCs w:val="24"/>
        </w:rPr>
        <w:t>Level</w:t>
      </w:r>
      <w:proofErr w:type="spellEnd"/>
      <w:r w:rsidRPr="004643E5">
        <w:rPr>
          <w:b/>
          <w:bCs/>
          <w:i/>
          <w:iCs/>
          <w:sz w:val="24"/>
          <w:szCs w:val="24"/>
        </w:rPr>
        <w:t xml:space="preserve"> Up!</w:t>
      </w:r>
    </w:p>
    <w:p w14:paraId="075544B7" w14:textId="50A7784B" w:rsidR="00156FBB" w:rsidRPr="00AB76E9" w:rsidRDefault="00156FBB" w:rsidP="00AB76E9">
      <w:pPr>
        <w:spacing w:line="360" w:lineRule="auto"/>
        <w:rPr>
          <w:sz w:val="24"/>
          <w:szCs w:val="24"/>
        </w:rPr>
      </w:pPr>
      <w:r w:rsidRPr="00AB76E9">
        <w:rPr>
          <w:sz w:val="24"/>
          <w:szCs w:val="24"/>
        </w:rPr>
        <w:t xml:space="preserve">Una educación centrada en el </w:t>
      </w:r>
      <w:proofErr w:type="gramStart"/>
      <w:r w:rsidRPr="00AB76E9">
        <w:rPr>
          <w:sz w:val="24"/>
          <w:szCs w:val="24"/>
        </w:rPr>
        <w:t>juego</w:t>
      </w:r>
      <w:r w:rsidR="00A67AEA">
        <w:rPr>
          <w:sz w:val="24"/>
          <w:szCs w:val="24"/>
        </w:rPr>
        <w:t>,</w:t>
      </w:r>
      <w:proofErr w:type="gramEnd"/>
      <w:r w:rsidR="00A67AEA">
        <w:rPr>
          <w:sz w:val="24"/>
          <w:szCs w:val="24"/>
        </w:rPr>
        <w:t xml:space="preserve"> </w:t>
      </w:r>
      <w:r w:rsidRPr="00AB76E9">
        <w:rPr>
          <w:sz w:val="24"/>
          <w:szCs w:val="24"/>
        </w:rPr>
        <w:t xml:space="preserve">no es lo mismo que usar el juego como instrumento para la enseñanza. Lo primero implica pensar en el proceso educativo a partir del niño, involucrándolo en la organización y determinación de los fines,  mientras lo </w:t>
      </w:r>
      <w:r w:rsidR="004D17EA">
        <w:rPr>
          <w:sz w:val="24"/>
          <w:szCs w:val="24"/>
        </w:rPr>
        <w:t>segundo</w:t>
      </w:r>
      <w:r w:rsidRPr="00AB76E9">
        <w:rPr>
          <w:sz w:val="24"/>
          <w:szCs w:val="24"/>
        </w:rPr>
        <w:t xml:space="preserve"> significa hacer uso estratégico de material o estructuras lúdicas para promover la receptividad del infante ante una estructura didáctica preestablecida por el docente. </w:t>
      </w:r>
    </w:p>
    <w:p w14:paraId="7668F44A" w14:textId="399C7F8E" w:rsidR="00472DC4" w:rsidRDefault="00CE46A9" w:rsidP="00E611B7">
      <w:pPr>
        <w:spacing w:line="360" w:lineRule="auto"/>
        <w:rPr>
          <w:sz w:val="24"/>
          <w:szCs w:val="24"/>
        </w:rPr>
      </w:pPr>
      <w:r w:rsidRPr="00E611B7">
        <w:rPr>
          <w:sz w:val="24"/>
          <w:szCs w:val="24"/>
        </w:rPr>
        <w:t>Los juegos son agentes de innovación y “rompe hielos”</w:t>
      </w:r>
      <w:r w:rsidR="00DF4D96" w:rsidRPr="00E611B7">
        <w:rPr>
          <w:sz w:val="24"/>
          <w:szCs w:val="24"/>
        </w:rPr>
        <w:t xml:space="preserve"> y</w:t>
      </w:r>
      <w:r w:rsidR="00C44EA4" w:rsidRPr="00E611B7">
        <w:rPr>
          <w:sz w:val="24"/>
          <w:szCs w:val="24"/>
        </w:rPr>
        <w:t xml:space="preserve"> un medio simple para trabajar el aprendizaje entre iguales</w:t>
      </w:r>
      <w:r w:rsidR="000A04C5" w:rsidRPr="00E611B7">
        <w:rPr>
          <w:sz w:val="24"/>
          <w:szCs w:val="24"/>
        </w:rPr>
        <w:t>, favoreciendo la resolución colaborativa y comprometida de problemas</w:t>
      </w:r>
      <w:r w:rsidR="00C44EA4" w:rsidRPr="00E611B7">
        <w:rPr>
          <w:sz w:val="24"/>
          <w:szCs w:val="24"/>
        </w:rPr>
        <w:t xml:space="preserve">.  </w:t>
      </w:r>
      <w:r w:rsidR="000A04C5" w:rsidRPr="00E611B7">
        <w:rPr>
          <w:sz w:val="24"/>
          <w:szCs w:val="24"/>
        </w:rPr>
        <w:t>Los juegos apelan a un sentimiento de igualdad entre pares y favorecen la creación de ligas emocionales entre los mismos. El sentimiento lúdico es socializador y promueve el desarrollo de actitudes propositivas en grupos nuevos</w:t>
      </w:r>
      <w:r w:rsidR="00472DC4">
        <w:rPr>
          <w:sz w:val="24"/>
          <w:szCs w:val="24"/>
        </w:rPr>
        <w:t xml:space="preserve"> (</w:t>
      </w:r>
      <w:r w:rsidR="00472DC4" w:rsidRPr="00AB76E9">
        <w:rPr>
          <w:sz w:val="24"/>
          <w:szCs w:val="24"/>
        </w:rPr>
        <w:t>Boyle 2011</w:t>
      </w:r>
      <w:r w:rsidR="00472DC4">
        <w:rPr>
          <w:sz w:val="24"/>
          <w:szCs w:val="24"/>
        </w:rPr>
        <w:t>, p.</w:t>
      </w:r>
      <w:r w:rsidR="00472DC4" w:rsidRPr="00AB76E9">
        <w:rPr>
          <w:sz w:val="24"/>
          <w:szCs w:val="24"/>
        </w:rPr>
        <w:t>3)</w:t>
      </w:r>
      <w:r w:rsidR="000A04C5" w:rsidRPr="00E611B7">
        <w:rPr>
          <w:sz w:val="24"/>
          <w:szCs w:val="24"/>
        </w:rPr>
        <w:t>.</w:t>
      </w:r>
      <w:r w:rsidR="00472DC4">
        <w:rPr>
          <w:sz w:val="24"/>
          <w:szCs w:val="24"/>
        </w:rPr>
        <w:t xml:space="preserve"> </w:t>
      </w:r>
    </w:p>
    <w:p w14:paraId="60B89654" w14:textId="2BC7053B" w:rsidR="000A04C5" w:rsidRPr="00E611B7" w:rsidRDefault="00472DC4" w:rsidP="00E611B7">
      <w:pPr>
        <w:spacing w:line="360" w:lineRule="auto"/>
        <w:rPr>
          <w:sz w:val="24"/>
          <w:szCs w:val="24"/>
        </w:rPr>
      </w:pPr>
      <w:r>
        <w:rPr>
          <w:sz w:val="24"/>
          <w:szCs w:val="24"/>
        </w:rPr>
        <w:t xml:space="preserve">Otros beneficios de la gamificación son </w:t>
      </w:r>
      <w:proofErr w:type="gramStart"/>
      <w:r>
        <w:rPr>
          <w:sz w:val="24"/>
          <w:szCs w:val="24"/>
        </w:rPr>
        <w:t>enunciadas</w:t>
      </w:r>
      <w:proofErr w:type="gramEnd"/>
      <w:r>
        <w:rPr>
          <w:sz w:val="24"/>
          <w:szCs w:val="24"/>
        </w:rPr>
        <w:t xml:space="preserve"> a continuación: </w:t>
      </w:r>
    </w:p>
    <w:p w14:paraId="246BEBF5" w14:textId="77777777" w:rsidR="00CE46A9" w:rsidRPr="00AB76E9" w:rsidRDefault="00C44EA4" w:rsidP="00AB76E9">
      <w:pPr>
        <w:pStyle w:val="Prrafodelista"/>
        <w:numPr>
          <w:ilvl w:val="0"/>
          <w:numId w:val="10"/>
        </w:numPr>
        <w:spacing w:line="360" w:lineRule="auto"/>
        <w:rPr>
          <w:sz w:val="24"/>
          <w:szCs w:val="24"/>
        </w:rPr>
      </w:pPr>
      <w:r w:rsidRPr="00AB76E9">
        <w:rPr>
          <w:sz w:val="24"/>
          <w:szCs w:val="24"/>
        </w:rPr>
        <w:t xml:space="preserve">Ayudan a los estudiantes a retener puntos significativos de la enseñanza </w:t>
      </w:r>
      <w:proofErr w:type="gramStart"/>
      <w:r w:rsidRPr="00AB76E9">
        <w:rPr>
          <w:sz w:val="24"/>
          <w:szCs w:val="24"/>
        </w:rPr>
        <w:t>desarrollando  niveles</w:t>
      </w:r>
      <w:proofErr w:type="gramEnd"/>
      <w:r w:rsidRPr="00AB76E9">
        <w:rPr>
          <w:sz w:val="24"/>
          <w:szCs w:val="24"/>
        </w:rPr>
        <w:t xml:space="preserve"> elevados de concentración. </w:t>
      </w:r>
      <w:r w:rsidR="000A04C5" w:rsidRPr="00AB76E9">
        <w:rPr>
          <w:sz w:val="24"/>
          <w:szCs w:val="24"/>
        </w:rPr>
        <w:t xml:space="preserve"> Al hacer uso del juego en un ambiente de igualdad entre pares, se rompen las barreras mentales creadas por la tensión emotiva de la necesidad de hacer las cosas bien, conforme a la regla impuesta por el docente. Al hacerse uso de una variedad de estímulos sensoriales, </w:t>
      </w:r>
      <w:r w:rsidR="000A04C5" w:rsidRPr="00AB76E9">
        <w:rPr>
          <w:sz w:val="24"/>
          <w:szCs w:val="24"/>
        </w:rPr>
        <w:lastRenderedPageBreak/>
        <w:t xml:space="preserve">la educación centrada en el juego aumenta la concentración del niño y su capacidad para retener aspectos relevantes del ambiente lúdico. </w:t>
      </w:r>
    </w:p>
    <w:p w14:paraId="5B47EEDE" w14:textId="77777777" w:rsidR="00DF4D96" w:rsidRPr="00AB76E9" w:rsidRDefault="00CE46A9" w:rsidP="00AB76E9">
      <w:pPr>
        <w:pStyle w:val="Prrafodelista"/>
        <w:numPr>
          <w:ilvl w:val="0"/>
          <w:numId w:val="10"/>
        </w:numPr>
        <w:spacing w:line="360" w:lineRule="auto"/>
        <w:rPr>
          <w:sz w:val="24"/>
          <w:szCs w:val="24"/>
        </w:rPr>
      </w:pPr>
      <w:r w:rsidRPr="00AB76E9">
        <w:rPr>
          <w:sz w:val="24"/>
          <w:szCs w:val="24"/>
        </w:rPr>
        <w:t>Induce</w:t>
      </w:r>
      <w:r w:rsidR="00DF4D96" w:rsidRPr="00AB76E9">
        <w:rPr>
          <w:sz w:val="24"/>
          <w:szCs w:val="24"/>
        </w:rPr>
        <w:t>n</w:t>
      </w:r>
      <w:r w:rsidR="006028D7" w:rsidRPr="00AB76E9">
        <w:rPr>
          <w:sz w:val="24"/>
          <w:szCs w:val="24"/>
        </w:rPr>
        <w:t xml:space="preserve"> el pensamiento creativo o</w:t>
      </w:r>
      <w:r w:rsidRPr="00AB76E9">
        <w:rPr>
          <w:sz w:val="24"/>
          <w:szCs w:val="24"/>
        </w:rPr>
        <w:t xml:space="preserve"> divergente entre los estudiantes</w:t>
      </w:r>
      <w:r w:rsidR="00DF4D96" w:rsidRPr="00AB76E9">
        <w:rPr>
          <w:sz w:val="24"/>
          <w:szCs w:val="24"/>
        </w:rPr>
        <w:t xml:space="preserve"> al integrar di</w:t>
      </w:r>
      <w:r w:rsidR="006028D7" w:rsidRPr="00AB76E9">
        <w:rPr>
          <w:sz w:val="24"/>
          <w:szCs w:val="24"/>
        </w:rPr>
        <w:t xml:space="preserve">ferentes estilos de aprendizaje. Este tipo de pensamiento comienza con un punto central común para todos y se mueve “hacia </w:t>
      </w:r>
      <w:r w:rsidR="006C4067">
        <w:rPr>
          <w:sz w:val="24"/>
          <w:szCs w:val="24"/>
        </w:rPr>
        <w:t>a</w:t>
      </w:r>
      <w:r w:rsidR="006028D7" w:rsidRPr="00AB76E9">
        <w:rPr>
          <w:sz w:val="24"/>
          <w:szCs w:val="24"/>
        </w:rPr>
        <w:t xml:space="preserve">fuera, dando una variedad de perspectivas </w:t>
      </w:r>
      <w:r w:rsidR="006C4067">
        <w:rPr>
          <w:sz w:val="24"/>
          <w:szCs w:val="24"/>
        </w:rPr>
        <w:t xml:space="preserve">y </w:t>
      </w:r>
      <w:r w:rsidR="006028D7" w:rsidRPr="00AB76E9">
        <w:rPr>
          <w:sz w:val="24"/>
          <w:szCs w:val="24"/>
        </w:rPr>
        <w:t>generando algo nuevo o diferente” (</w:t>
      </w:r>
      <w:proofErr w:type="spellStart"/>
      <w:r w:rsidR="006028D7" w:rsidRPr="00AB76E9">
        <w:rPr>
          <w:sz w:val="24"/>
          <w:szCs w:val="24"/>
        </w:rPr>
        <w:t>Sonny</w:t>
      </w:r>
      <w:proofErr w:type="spellEnd"/>
      <w:r w:rsidR="006028D7" w:rsidRPr="00AB76E9">
        <w:rPr>
          <w:sz w:val="24"/>
          <w:szCs w:val="24"/>
        </w:rPr>
        <w:t>, 2013</w:t>
      </w:r>
      <w:r w:rsidR="00703C4F" w:rsidRPr="00AB76E9">
        <w:rPr>
          <w:sz w:val="24"/>
          <w:szCs w:val="24"/>
        </w:rPr>
        <w:t>. Traducción propia</w:t>
      </w:r>
      <w:r w:rsidR="006028D7" w:rsidRPr="00AB76E9">
        <w:rPr>
          <w:sz w:val="24"/>
          <w:szCs w:val="24"/>
        </w:rPr>
        <w:t>)</w:t>
      </w:r>
      <w:r w:rsidR="004B72D6" w:rsidRPr="00AB76E9">
        <w:rPr>
          <w:sz w:val="24"/>
          <w:szCs w:val="24"/>
        </w:rPr>
        <w:t xml:space="preserve">. </w:t>
      </w:r>
      <w:r w:rsidR="00DE02E7" w:rsidRPr="00AB76E9">
        <w:rPr>
          <w:sz w:val="24"/>
          <w:szCs w:val="24"/>
        </w:rPr>
        <w:t xml:space="preserve"> Para generar la divergencia es preciso respetar los diferentes estilos de aprendizaje de los niños. El carácter lúdico de una actividad creativa depende de que el niño haga uso espontáneo y voluntario de la mayoría </w:t>
      </w:r>
      <w:r w:rsidR="00703C4F" w:rsidRPr="00AB76E9">
        <w:rPr>
          <w:sz w:val="24"/>
          <w:szCs w:val="24"/>
        </w:rPr>
        <w:t xml:space="preserve">de sus capacidades intrínsecas y las ponga en movimiento para la realización de un propósito específico. </w:t>
      </w:r>
    </w:p>
    <w:p w14:paraId="71A3A4D2" w14:textId="77777777" w:rsidR="00C64C95" w:rsidRPr="00AB76E9" w:rsidRDefault="00D62979" w:rsidP="00AB76E9">
      <w:pPr>
        <w:spacing w:line="360" w:lineRule="auto"/>
        <w:rPr>
          <w:sz w:val="24"/>
          <w:szCs w:val="24"/>
        </w:rPr>
      </w:pPr>
      <w:r w:rsidRPr="00AB76E9">
        <w:rPr>
          <w:sz w:val="24"/>
          <w:szCs w:val="24"/>
        </w:rPr>
        <w:t>En un estudio realizado por Caswell (</w:t>
      </w:r>
      <w:proofErr w:type="spellStart"/>
      <w:r w:rsidRPr="00AB76E9">
        <w:rPr>
          <w:sz w:val="24"/>
          <w:szCs w:val="24"/>
        </w:rPr>
        <w:t>s.f</w:t>
      </w:r>
      <w:proofErr w:type="spellEnd"/>
      <w:r w:rsidRPr="00AB76E9">
        <w:rPr>
          <w:sz w:val="24"/>
          <w:szCs w:val="24"/>
        </w:rPr>
        <w:t xml:space="preserve">), a un grupo de alumnos de entre 9 y 12 años </w:t>
      </w:r>
      <w:r w:rsidR="00A8163B" w:rsidRPr="00AB76E9">
        <w:rPr>
          <w:sz w:val="24"/>
          <w:szCs w:val="24"/>
        </w:rPr>
        <w:t xml:space="preserve">luego de usar el juego para el aprendizaje de las matemáticas </w:t>
      </w:r>
      <w:r w:rsidRPr="00AB76E9">
        <w:rPr>
          <w:sz w:val="24"/>
          <w:szCs w:val="24"/>
        </w:rPr>
        <w:t>se les cuestionó sobre los elementos constituyentes de una pr</w:t>
      </w:r>
      <w:r w:rsidR="00A8163B" w:rsidRPr="00AB76E9">
        <w:rPr>
          <w:sz w:val="24"/>
          <w:szCs w:val="24"/>
        </w:rPr>
        <w:t xml:space="preserve">áctica lúdica </w:t>
      </w:r>
      <w:r w:rsidRPr="00AB76E9">
        <w:rPr>
          <w:sz w:val="24"/>
          <w:szCs w:val="24"/>
        </w:rPr>
        <w:t>dentro del aula. En primer lugar, la mayoría concordó en que la actividad era un juego por el tipo de materiales utilizados (dados, cartas, pelotas, etc.). A continuación la mayoría concordó en que el factor más determinante de una práctica lúdica era la diversión. Aunado a esto se evidenció la relación entre la diversión y el compromiso por realizar las tareas que se encomendaban en la actividad cuando esta era lúdica. Finalmente, se pudo constatar que los estudiantes identificaban una práctica lúdica con aspectos metacognitivos pue</w:t>
      </w:r>
      <w:r w:rsidR="00C64C95" w:rsidRPr="00AB76E9">
        <w:rPr>
          <w:sz w:val="24"/>
          <w:szCs w:val="24"/>
        </w:rPr>
        <w:t xml:space="preserve">s se planteaban entre pares opciones de </w:t>
      </w:r>
      <w:r w:rsidRPr="00AB76E9">
        <w:rPr>
          <w:sz w:val="24"/>
          <w:szCs w:val="24"/>
        </w:rPr>
        <w:t>estrategias para conseguir mejores resultados en el juego.</w:t>
      </w:r>
    </w:p>
    <w:p w14:paraId="2DF6F4E4" w14:textId="77777777" w:rsidR="00D62979" w:rsidRPr="00AB76E9" w:rsidRDefault="00A8163B" w:rsidP="00AB76E9">
      <w:pPr>
        <w:spacing w:line="360" w:lineRule="auto"/>
        <w:rPr>
          <w:sz w:val="24"/>
          <w:szCs w:val="24"/>
        </w:rPr>
      </w:pPr>
      <w:r w:rsidRPr="00AB76E9">
        <w:rPr>
          <w:sz w:val="24"/>
          <w:szCs w:val="24"/>
        </w:rPr>
        <w:t>Algunas de las caracterizaciones del juego extraídas de las respuestas de los niños en el estudio de Caswell fueron las siguientes:</w:t>
      </w:r>
    </w:p>
    <w:p w14:paraId="761D982E" w14:textId="5BB6B7BA" w:rsidR="00A8163B" w:rsidRPr="00AB76E9" w:rsidRDefault="00A8163B" w:rsidP="00AB76E9">
      <w:pPr>
        <w:spacing w:line="360" w:lineRule="auto"/>
        <w:ind w:firstLine="708"/>
        <w:rPr>
          <w:sz w:val="24"/>
          <w:szCs w:val="24"/>
        </w:rPr>
      </w:pPr>
      <w:r w:rsidRPr="00AB76E9">
        <w:rPr>
          <w:sz w:val="24"/>
          <w:szCs w:val="24"/>
        </w:rPr>
        <w:t>Son divertidos</w:t>
      </w:r>
      <w:r w:rsidR="00472DC4">
        <w:rPr>
          <w:sz w:val="24"/>
          <w:szCs w:val="24"/>
        </w:rPr>
        <w:t>.</w:t>
      </w:r>
    </w:p>
    <w:p w14:paraId="6864163E" w14:textId="690E1133" w:rsidR="00A8163B" w:rsidRPr="00AB76E9" w:rsidRDefault="00A8163B" w:rsidP="00AB76E9">
      <w:pPr>
        <w:spacing w:line="360" w:lineRule="auto"/>
        <w:ind w:firstLine="708"/>
        <w:rPr>
          <w:sz w:val="24"/>
          <w:szCs w:val="24"/>
        </w:rPr>
      </w:pPr>
      <w:r w:rsidRPr="00AB76E9">
        <w:rPr>
          <w:sz w:val="24"/>
          <w:szCs w:val="24"/>
        </w:rPr>
        <w:t>Son un reto</w:t>
      </w:r>
      <w:r w:rsidR="00472DC4">
        <w:rPr>
          <w:sz w:val="24"/>
          <w:szCs w:val="24"/>
        </w:rPr>
        <w:t>.</w:t>
      </w:r>
    </w:p>
    <w:p w14:paraId="62B63A56" w14:textId="52B446D4" w:rsidR="00A8163B" w:rsidRPr="00AB76E9" w:rsidRDefault="00A8163B" w:rsidP="00AB76E9">
      <w:pPr>
        <w:spacing w:line="360" w:lineRule="auto"/>
        <w:ind w:firstLine="708"/>
        <w:rPr>
          <w:sz w:val="24"/>
          <w:szCs w:val="24"/>
        </w:rPr>
      </w:pPr>
      <w:r w:rsidRPr="00AB76E9">
        <w:rPr>
          <w:sz w:val="24"/>
          <w:szCs w:val="24"/>
        </w:rPr>
        <w:t>Pueden ser competitivos, se juega para ganar</w:t>
      </w:r>
      <w:r w:rsidR="00472DC4">
        <w:rPr>
          <w:sz w:val="24"/>
          <w:szCs w:val="24"/>
        </w:rPr>
        <w:t>.</w:t>
      </w:r>
    </w:p>
    <w:p w14:paraId="03E8F214" w14:textId="6AE0F217" w:rsidR="00A8163B" w:rsidRPr="00AB76E9" w:rsidRDefault="00A8163B" w:rsidP="00AB76E9">
      <w:pPr>
        <w:spacing w:line="360" w:lineRule="auto"/>
        <w:ind w:firstLine="708"/>
        <w:rPr>
          <w:sz w:val="24"/>
          <w:szCs w:val="24"/>
        </w:rPr>
      </w:pPr>
      <w:r w:rsidRPr="00AB76E9">
        <w:rPr>
          <w:sz w:val="24"/>
          <w:szCs w:val="24"/>
        </w:rPr>
        <w:t>Puedes experimentar y hacerlo a tu manera</w:t>
      </w:r>
      <w:r w:rsidR="00472DC4">
        <w:rPr>
          <w:sz w:val="24"/>
          <w:szCs w:val="24"/>
        </w:rPr>
        <w:t>.</w:t>
      </w:r>
    </w:p>
    <w:p w14:paraId="1A9B8DE8" w14:textId="0664FA3F" w:rsidR="00A8163B" w:rsidRPr="00AB76E9" w:rsidRDefault="00A8163B" w:rsidP="00AB76E9">
      <w:pPr>
        <w:spacing w:line="360" w:lineRule="auto"/>
        <w:ind w:firstLine="708"/>
        <w:rPr>
          <w:sz w:val="24"/>
          <w:szCs w:val="24"/>
        </w:rPr>
      </w:pPr>
      <w:r w:rsidRPr="00AB76E9">
        <w:rPr>
          <w:sz w:val="24"/>
          <w:szCs w:val="24"/>
        </w:rPr>
        <w:lastRenderedPageBreak/>
        <w:t>Puedes buscar diferentes maneras de hacer las cosas</w:t>
      </w:r>
      <w:r w:rsidR="00472DC4">
        <w:rPr>
          <w:sz w:val="24"/>
          <w:szCs w:val="24"/>
        </w:rPr>
        <w:t>.</w:t>
      </w:r>
    </w:p>
    <w:p w14:paraId="5C9FD04D" w14:textId="535BDE1E" w:rsidR="00A8163B" w:rsidRPr="00AB76E9" w:rsidRDefault="00A8163B" w:rsidP="00AB76E9">
      <w:pPr>
        <w:spacing w:line="360" w:lineRule="auto"/>
        <w:ind w:firstLine="708"/>
        <w:rPr>
          <w:sz w:val="24"/>
          <w:szCs w:val="24"/>
        </w:rPr>
      </w:pPr>
      <w:r w:rsidRPr="00AB76E9">
        <w:rPr>
          <w:sz w:val="24"/>
          <w:szCs w:val="24"/>
        </w:rPr>
        <w:t>Todos se involucran</w:t>
      </w:r>
      <w:r w:rsidR="00472DC4">
        <w:rPr>
          <w:sz w:val="24"/>
          <w:szCs w:val="24"/>
        </w:rPr>
        <w:t>.</w:t>
      </w:r>
    </w:p>
    <w:p w14:paraId="7A06FDB3" w14:textId="79948FC1" w:rsidR="00A8163B" w:rsidRPr="00AB76E9" w:rsidRDefault="00A8163B" w:rsidP="00AB76E9">
      <w:pPr>
        <w:spacing w:line="360" w:lineRule="auto"/>
        <w:ind w:firstLine="708"/>
        <w:rPr>
          <w:sz w:val="24"/>
          <w:szCs w:val="24"/>
        </w:rPr>
      </w:pPr>
      <w:r w:rsidRPr="00AB76E9">
        <w:rPr>
          <w:sz w:val="24"/>
          <w:szCs w:val="24"/>
        </w:rPr>
        <w:t>Todos tienen oportunidad de hacerlo</w:t>
      </w:r>
      <w:r w:rsidR="00472DC4">
        <w:rPr>
          <w:sz w:val="24"/>
          <w:szCs w:val="24"/>
        </w:rPr>
        <w:t>.</w:t>
      </w:r>
      <w:r w:rsidRPr="00AB76E9">
        <w:rPr>
          <w:sz w:val="24"/>
          <w:szCs w:val="24"/>
        </w:rPr>
        <w:t xml:space="preserve"> </w:t>
      </w:r>
    </w:p>
    <w:p w14:paraId="793FB329" w14:textId="7AB47FB7" w:rsidR="00A8163B" w:rsidRPr="00AB76E9" w:rsidRDefault="00A8163B" w:rsidP="00AB76E9">
      <w:pPr>
        <w:spacing w:line="360" w:lineRule="auto"/>
        <w:ind w:firstLine="708"/>
        <w:rPr>
          <w:sz w:val="24"/>
          <w:szCs w:val="24"/>
        </w:rPr>
      </w:pPr>
      <w:r w:rsidRPr="00AB76E9">
        <w:rPr>
          <w:sz w:val="24"/>
          <w:szCs w:val="24"/>
        </w:rPr>
        <w:t>No tienes miedo de hacerlo de manera equivocada</w:t>
      </w:r>
      <w:r w:rsidR="00472DC4">
        <w:rPr>
          <w:sz w:val="24"/>
          <w:szCs w:val="24"/>
        </w:rPr>
        <w:t>.</w:t>
      </w:r>
    </w:p>
    <w:p w14:paraId="1BC924E8" w14:textId="1F6B8405" w:rsidR="00A8163B" w:rsidRPr="00AB76E9" w:rsidRDefault="00A8163B" w:rsidP="00AB76E9">
      <w:pPr>
        <w:spacing w:line="360" w:lineRule="auto"/>
        <w:ind w:firstLine="708"/>
        <w:rPr>
          <w:sz w:val="24"/>
          <w:szCs w:val="24"/>
        </w:rPr>
      </w:pPr>
      <w:r w:rsidRPr="00AB76E9">
        <w:rPr>
          <w:sz w:val="24"/>
          <w:szCs w:val="24"/>
        </w:rPr>
        <w:t>Puedes usar lo que hiciste en el juego para ayudarte en un examen</w:t>
      </w:r>
      <w:r w:rsidR="00472DC4">
        <w:rPr>
          <w:sz w:val="24"/>
          <w:szCs w:val="24"/>
        </w:rPr>
        <w:t>.</w:t>
      </w:r>
    </w:p>
    <w:p w14:paraId="0E99993F" w14:textId="50531C24" w:rsidR="00A8163B" w:rsidRPr="00AB76E9" w:rsidRDefault="00A8163B" w:rsidP="00AB76E9">
      <w:pPr>
        <w:spacing w:line="360" w:lineRule="auto"/>
        <w:ind w:firstLine="708"/>
        <w:rPr>
          <w:sz w:val="24"/>
          <w:szCs w:val="24"/>
        </w:rPr>
      </w:pPr>
      <w:r w:rsidRPr="00AB76E9">
        <w:rPr>
          <w:sz w:val="24"/>
          <w:szCs w:val="24"/>
        </w:rPr>
        <w:t>Puedes recordar más cosas</w:t>
      </w:r>
      <w:r w:rsidR="00472DC4">
        <w:rPr>
          <w:sz w:val="24"/>
          <w:szCs w:val="24"/>
        </w:rPr>
        <w:t>.</w:t>
      </w:r>
    </w:p>
    <w:p w14:paraId="3598CBDF" w14:textId="0D207217" w:rsidR="00A8163B" w:rsidRPr="00AB76E9" w:rsidRDefault="00A8163B" w:rsidP="00AB76E9">
      <w:pPr>
        <w:spacing w:line="360" w:lineRule="auto"/>
        <w:ind w:firstLine="708"/>
        <w:rPr>
          <w:sz w:val="24"/>
          <w:szCs w:val="24"/>
        </w:rPr>
      </w:pPr>
      <w:r w:rsidRPr="00AB76E9">
        <w:rPr>
          <w:sz w:val="24"/>
          <w:szCs w:val="24"/>
        </w:rPr>
        <w:t>Puedes aprender más a través del juego</w:t>
      </w:r>
      <w:r w:rsidR="00472DC4">
        <w:rPr>
          <w:sz w:val="24"/>
          <w:szCs w:val="24"/>
        </w:rPr>
        <w:t>.</w:t>
      </w:r>
    </w:p>
    <w:p w14:paraId="2EEAEAE3" w14:textId="77777777" w:rsidR="00A15197" w:rsidRPr="00AB76E9" w:rsidRDefault="00A8163B" w:rsidP="00AB76E9">
      <w:pPr>
        <w:spacing w:line="360" w:lineRule="auto"/>
        <w:rPr>
          <w:sz w:val="24"/>
          <w:szCs w:val="24"/>
        </w:rPr>
      </w:pPr>
      <w:r w:rsidRPr="00AB76E9">
        <w:rPr>
          <w:sz w:val="24"/>
          <w:szCs w:val="24"/>
        </w:rPr>
        <w:t xml:space="preserve">Las respuestas de los niños ante ese estudio permiten concluir que </w:t>
      </w:r>
      <w:r w:rsidR="0068255C" w:rsidRPr="00AB76E9">
        <w:rPr>
          <w:sz w:val="24"/>
          <w:szCs w:val="24"/>
        </w:rPr>
        <w:t xml:space="preserve">el ambiente de interacción propiciado con </w:t>
      </w:r>
      <w:r w:rsidRPr="00AB76E9">
        <w:rPr>
          <w:sz w:val="24"/>
          <w:szCs w:val="24"/>
        </w:rPr>
        <w:t>una educación basada en el jueg</w:t>
      </w:r>
      <w:r w:rsidR="0068255C" w:rsidRPr="00AB76E9">
        <w:rPr>
          <w:sz w:val="24"/>
          <w:szCs w:val="24"/>
        </w:rPr>
        <w:t xml:space="preserve">o puede </w:t>
      </w:r>
      <w:proofErr w:type="spellStart"/>
      <w:r w:rsidR="0068255C" w:rsidRPr="00AB76E9">
        <w:rPr>
          <w:sz w:val="24"/>
          <w:szCs w:val="24"/>
        </w:rPr>
        <w:t>eficientar</w:t>
      </w:r>
      <w:proofErr w:type="spellEnd"/>
      <w:r w:rsidR="0068255C" w:rsidRPr="00AB76E9">
        <w:rPr>
          <w:sz w:val="24"/>
          <w:szCs w:val="24"/>
        </w:rPr>
        <w:t xml:space="preserve"> las zonas de desarrollo proximal entre pares que los maestros procuran crear dentro o fuera del aula.  </w:t>
      </w:r>
    </w:p>
    <w:p w14:paraId="0541E481" w14:textId="73C8DD6A" w:rsidR="003A06B7" w:rsidRDefault="003A06B7" w:rsidP="00AB76E9">
      <w:pPr>
        <w:spacing w:line="360" w:lineRule="auto"/>
        <w:rPr>
          <w:sz w:val="24"/>
          <w:szCs w:val="24"/>
        </w:rPr>
      </w:pPr>
      <w:r w:rsidRPr="00AB76E9">
        <w:rPr>
          <w:sz w:val="24"/>
          <w:szCs w:val="24"/>
        </w:rPr>
        <w:t xml:space="preserve">El aprendizaje basado en el juego conlleva a una serie de beneficios en cada una de las esferas de la personalidad del niño. </w:t>
      </w:r>
      <w:r w:rsidR="006C4067">
        <w:rPr>
          <w:sz w:val="24"/>
          <w:szCs w:val="24"/>
        </w:rPr>
        <w:t xml:space="preserve"> El maestro, conocedor de la circunstancia específica de </w:t>
      </w:r>
      <w:r w:rsidR="00E43C07">
        <w:rPr>
          <w:sz w:val="24"/>
          <w:szCs w:val="24"/>
        </w:rPr>
        <w:t>los</w:t>
      </w:r>
      <w:r w:rsidR="006C4067">
        <w:rPr>
          <w:sz w:val="24"/>
          <w:szCs w:val="24"/>
        </w:rPr>
        <w:t xml:space="preserve"> ambientes </w:t>
      </w:r>
      <w:r w:rsidR="00E43C07">
        <w:rPr>
          <w:sz w:val="24"/>
          <w:szCs w:val="24"/>
        </w:rPr>
        <w:t>de aprendizaje</w:t>
      </w:r>
      <w:r w:rsidR="006C4067">
        <w:rPr>
          <w:sz w:val="24"/>
          <w:szCs w:val="24"/>
        </w:rPr>
        <w:t xml:space="preserve">, puede </w:t>
      </w:r>
      <w:proofErr w:type="gramStart"/>
      <w:r w:rsidR="006C4067">
        <w:rPr>
          <w:sz w:val="24"/>
          <w:szCs w:val="24"/>
        </w:rPr>
        <w:t>utilizar  al</w:t>
      </w:r>
      <w:proofErr w:type="gramEnd"/>
      <w:r w:rsidR="006C4067">
        <w:rPr>
          <w:sz w:val="24"/>
          <w:szCs w:val="24"/>
        </w:rPr>
        <w:t xml:space="preserve"> juego como una estrategia para subsanar aspectos críticos que condicionen el buen desarrollo del proceso educativo.</w:t>
      </w:r>
    </w:p>
    <w:p w14:paraId="28AF187B" w14:textId="77777777" w:rsidR="00872681" w:rsidRPr="00AB76E9" w:rsidRDefault="00872681" w:rsidP="00872681">
      <w:pPr>
        <w:spacing w:line="360" w:lineRule="auto"/>
        <w:rPr>
          <w:sz w:val="24"/>
          <w:szCs w:val="24"/>
        </w:rPr>
      </w:pPr>
      <w:r w:rsidRPr="00AB76E9">
        <w:rPr>
          <w:sz w:val="24"/>
          <w:szCs w:val="24"/>
        </w:rPr>
        <w:t xml:space="preserve">El modelo educativo mexicano actual privilegia la teoría del desarrollo de competencias para la vida. Estas pueden entenderse como aquellos conjuntos articulados de saberes, habilidades y actitudes que propician que la persona se desenvuelva plena y dignamente en cualquier situación, común o compleja, de su vida cotidiana.  </w:t>
      </w:r>
    </w:p>
    <w:p w14:paraId="604AED0A" w14:textId="7D622653" w:rsidR="00872681" w:rsidRPr="00AB76E9" w:rsidRDefault="00872681" w:rsidP="00872681">
      <w:pPr>
        <w:spacing w:line="360" w:lineRule="auto"/>
        <w:rPr>
          <w:sz w:val="24"/>
          <w:szCs w:val="24"/>
        </w:rPr>
      </w:pPr>
      <w:r w:rsidRPr="00AB76E9">
        <w:rPr>
          <w:sz w:val="24"/>
          <w:szCs w:val="24"/>
        </w:rPr>
        <w:t xml:space="preserve">En el Plan de Estudios 2009 de Educación básica, y más adelante en el Acuerdo 592, del año 2011, se </w:t>
      </w:r>
      <w:r w:rsidR="00C15DD6">
        <w:rPr>
          <w:sz w:val="24"/>
          <w:szCs w:val="24"/>
        </w:rPr>
        <w:t>establecieron</w:t>
      </w:r>
      <w:r w:rsidRPr="00AB76E9">
        <w:rPr>
          <w:sz w:val="24"/>
          <w:szCs w:val="24"/>
        </w:rPr>
        <w:t xml:space="preserve"> cinco competencias para la vida que deben propiciarse de manera transversal a partir del desarrollo de los programas que conforman la educación básica.  (SEP, 2009; SEP, 2011).   Estas competencias son: para el aprendizaje permanente, para el manejo de la información, para el manejo de situaciones, para la convivencia y para la vida en sociedad. </w:t>
      </w:r>
    </w:p>
    <w:p w14:paraId="357487FA" w14:textId="77777777" w:rsidR="00872681" w:rsidRPr="00AB76E9" w:rsidRDefault="00872681" w:rsidP="00872681">
      <w:pPr>
        <w:spacing w:line="360" w:lineRule="auto"/>
        <w:rPr>
          <w:sz w:val="24"/>
          <w:szCs w:val="24"/>
        </w:rPr>
      </w:pPr>
      <w:r w:rsidRPr="00AB76E9">
        <w:rPr>
          <w:sz w:val="24"/>
          <w:szCs w:val="24"/>
        </w:rPr>
        <w:lastRenderedPageBreak/>
        <w:t xml:space="preserve">Si bien el juego como estrategia didáctica podría promover por igual el desenvolvimiento de todas estas competencias, en el presente documento se hará énfasis en la posibilidad de maximizar el desarrollo de un aprendizaje permanente y autónomo a partir de actividades lúdicas, específicamente a partir de la utilización de un  juguete educativo “inteligente”. </w:t>
      </w:r>
    </w:p>
    <w:p w14:paraId="52915883" w14:textId="77777777" w:rsidR="00872681" w:rsidRPr="00AB76E9" w:rsidRDefault="00872681" w:rsidP="00872681">
      <w:pPr>
        <w:spacing w:line="360" w:lineRule="auto"/>
        <w:rPr>
          <w:sz w:val="24"/>
          <w:szCs w:val="24"/>
        </w:rPr>
      </w:pPr>
      <w:r w:rsidRPr="00AB76E9">
        <w:rPr>
          <w:sz w:val="24"/>
          <w:szCs w:val="24"/>
        </w:rPr>
        <w:t xml:space="preserve">El aprendizaje permanente, definido con mayor claridad en el Plan de Estudios 2009, “implica la posibilidad de aprender, asumir y dirigir el propio aprendizaje a lo largo de la vida, de integrarse a la cultura escrita, así como de movilizar los diversos saberes culturales, lingüísticos, sociales, científicos y tecnológicos para comprender la realidad” (SEP, 2009: 41).  Sin embargo, el prerrequisito básico para el desarrollo de esta competencia en los niños es la </w:t>
      </w:r>
      <w:proofErr w:type="spellStart"/>
      <w:r w:rsidRPr="00AB76E9">
        <w:rPr>
          <w:sz w:val="24"/>
          <w:szCs w:val="24"/>
        </w:rPr>
        <w:t>auto-motivación</w:t>
      </w:r>
      <w:proofErr w:type="spellEnd"/>
      <w:r w:rsidRPr="00AB76E9">
        <w:rPr>
          <w:sz w:val="24"/>
          <w:szCs w:val="24"/>
        </w:rPr>
        <w:t>, y esta actitud puede ser fomentada a partir del juego en la infancia. Como lo mencio</w:t>
      </w:r>
      <w:r w:rsidR="00012859">
        <w:rPr>
          <w:sz w:val="24"/>
          <w:szCs w:val="24"/>
        </w:rPr>
        <w:t xml:space="preserve">na </w:t>
      </w:r>
      <w:proofErr w:type="spellStart"/>
      <w:r w:rsidR="00012859">
        <w:rPr>
          <w:sz w:val="24"/>
          <w:szCs w:val="24"/>
        </w:rPr>
        <w:t>Gleave</w:t>
      </w:r>
      <w:proofErr w:type="spellEnd"/>
      <w:r w:rsidR="00012859">
        <w:rPr>
          <w:sz w:val="24"/>
          <w:szCs w:val="24"/>
        </w:rPr>
        <w:t xml:space="preserve"> (2012), </w:t>
      </w:r>
      <w:r w:rsidRPr="00AB76E9">
        <w:rPr>
          <w:sz w:val="24"/>
          <w:szCs w:val="24"/>
        </w:rPr>
        <w:t xml:space="preserve"> es importante apoyar en los niños las actividades autodirigidas, aunque estas parezcan insignificantes para los adultos. Al dar a un niño tiempo y libertad para completar esas actividades que le satisfacen íntimamente se promoverá el desarrollo de la concentración y la motivación para llegar a terminar lo que se comienza. </w:t>
      </w:r>
    </w:p>
    <w:p w14:paraId="101DCD2D" w14:textId="0C84F4CD" w:rsidR="00AB76E9" w:rsidRDefault="00ED0AB5" w:rsidP="00AB76E9">
      <w:pPr>
        <w:spacing w:line="360" w:lineRule="auto"/>
        <w:rPr>
          <w:sz w:val="24"/>
          <w:szCs w:val="24"/>
        </w:rPr>
      </w:pPr>
      <w:r w:rsidRPr="00AB76E9">
        <w:rPr>
          <w:sz w:val="24"/>
          <w:szCs w:val="24"/>
        </w:rPr>
        <w:t xml:space="preserve">Los juguetes cotidianos de los niños cada vez más frecuentemente utilizan microchips para la interacción y la elección de alternativas durante el juego.  La creciente sofisticación del pensamiento infantil, involucrando cada vez más el uso de herramientas electrónicas, vuelve imperativo el hecho de que los juegos empleados en la escuela para el desarrollo de habilidades matemáticas involucren también a la tecnología y la interacción directa con instrumentos digitales.  </w:t>
      </w:r>
    </w:p>
    <w:p w14:paraId="402DEEA0" w14:textId="77777777" w:rsidR="00472DC4" w:rsidRDefault="00472DC4" w:rsidP="00472DC4">
      <w:pPr>
        <w:tabs>
          <w:tab w:val="left" w:pos="5267"/>
        </w:tabs>
        <w:rPr>
          <w:b/>
          <w:bCs/>
          <w:sz w:val="24"/>
          <w:szCs w:val="24"/>
        </w:rPr>
      </w:pPr>
    </w:p>
    <w:p w14:paraId="62AC31E7" w14:textId="572BA38B" w:rsidR="00472DC4" w:rsidRPr="004643E5" w:rsidRDefault="00472DC4" w:rsidP="00472DC4">
      <w:pPr>
        <w:tabs>
          <w:tab w:val="left" w:pos="5267"/>
        </w:tabs>
        <w:rPr>
          <w:b/>
          <w:bCs/>
          <w:i/>
          <w:iCs/>
          <w:sz w:val="24"/>
          <w:szCs w:val="24"/>
        </w:rPr>
      </w:pPr>
      <w:r w:rsidRPr="004643E5">
        <w:rPr>
          <w:b/>
          <w:bCs/>
          <w:i/>
          <w:iCs/>
          <w:sz w:val="24"/>
          <w:szCs w:val="24"/>
        </w:rPr>
        <w:t>Free Tokens!</w:t>
      </w:r>
    </w:p>
    <w:p w14:paraId="03034E5A" w14:textId="53E03F36" w:rsidR="00472DC4" w:rsidRDefault="00472DC4" w:rsidP="00472DC4">
      <w:pPr>
        <w:tabs>
          <w:tab w:val="left" w:pos="5267"/>
        </w:tabs>
        <w:spacing w:line="360" w:lineRule="auto"/>
        <w:rPr>
          <w:sz w:val="24"/>
          <w:szCs w:val="24"/>
        </w:rPr>
      </w:pPr>
      <w:r>
        <w:rPr>
          <w:sz w:val="24"/>
          <w:szCs w:val="24"/>
        </w:rPr>
        <w:t xml:space="preserve">Hay dos premisas que vuelven atractiva a la gamificación en cualquier contexto escolar. Donde todo lo que se hace es planificado y obedece a un propósito establecido, la gamificación aporta aleatoriedad. Este es un elemento sin el cual no podríamos hacer lúdico el quehacer docente. La aleatoriedad es un factor que quita la centralidad al </w:t>
      </w:r>
      <w:r>
        <w:rPr>
          <w:sz w:val="24"/>
          <w:szCs w:val="24"/>
        </w:rPr>
        <w:lastRenderedPageBreak/>
        <w:t xml:space="preserve">maestro y le vuelve parte del juego. El azar en la determinación de las tareas a realizar, de los modos de trabajo e incluso de los propósitos permite al niño sentirse actor empoderado y sacar a relucir estrategias que de otra manera no evidenciaría. </w:t>
      </w:r>
    </w:p>
    <w:p w14:paraId="571BB533" w14:textId="77777777" w:rsidR="00472DC4" w:rsidRDefault="00472DC4" w:rsidP="00472DC4">
      <w:pPr>
        <w:tabs>
          <w:tab w:val="left" w:pos="5267"/>
        </w:tabs>
        <w:spacing w:line="360" w:lineRule="auto"/>
        <w:rPr>
          <w:sz w:val="24"/>
          <w:szCs w:val="24"/>
        </w:rPr>
      </w:pPr>
      <w:r>
        <w:rPr>
          <w:sz w:val="24"/>
          <w:szCs w:val="24"/>
        </w:rPr>
        <w:t xml:space="preserve">La segunda premisa de la gamificación es la “economía del token”. En cualquier ambiente lúdico existen recompensas y negociación. Los juegos de video aportan mucha narrativa a lo que podemos experimentar en el ámbito educativo: existe una meta en todo juego, existen adversarios y existe el token, la ficha de recompensa. </w:t>
      </w:r>
    </w:p>
    <w:p w14:paraId="5D035458" w14:textId="77777777" w:rsidR="00472DC4" w:rsidRDefault="00472DC4" w:rsidP="00472DC4">
      <w:pPr>
        <w:tabs>
          <w:tab w:val="left" w:pos="5267"/>
        </w:tabs>
        <w:spacing w:line="360" w:lineRule="auto"/>
        <w:rPr>
          <w:sz w:val="24"/>
          <w:szCs w:val="24"/>
        </w:rPr>
      </w:pPr>
      <w:r>
        <w:rPr>
          <w:sz w:val="24"/>
          <w:szCs w:val="24"/>
        </w:rPr>
        <w:t xml:space="preserve">Los docentes que deciden trabajar de manera </w:t>
      </w:r>
      <w:proofErr w:type="spellStart"/>
      <w:r>
        <w:rPr>
          <w:sz w:val="24"/>
          <w:szCs w:val="24"/>
        </w:rPr>
        <w:t>gamificada</w:t>
      </w:r>
      <w:proofErr w:type="spellEnd"/>
      <w:r>
        <w:rPr>
          <w:sz w:val="24"/>
          <w:szCs w:val="24"/>
        </w:rPr>
        <w:t xml:space="preserve"> deben asumir que los alumnos podrán obtener recompensas y que podrán intercambiar estas por beneficios adicionales en la clase: la exhibición de una película, la exención de tareas, etc. Una de las formas en que esta metodología se aplica de manera formidable es al moldear comportamientos en forma de reforzadores positivos. </w:t>
      </w:r>
    </w:p>
    <w:p w14:paraId="63C7A69B" w14:textId="7DDDABD3" w:rsidR="00472DC4" w:rsidRDefault="00472DC4" w:rsidP="00472DC4">
      <w:pPr>
        <w:tabs>
          <w:tab w:val="left" w:pos="5267"/>
        </w:tabs>
        <w:spacing w:line="360" w:lineRule="auto"/>
        <w:rPr>
          <w:sz w:val="24"/>
          <w:szCs w:val="24"/>
        </w:rPr>
      </w:pPr>
      <w:r>
        <w:rPr>
          <w:sz w:val="24"/>
          <w:szCs w:val="24"/>
        </w:rPr>
        <w:t xml:space="preserve">En el futuro veremos la incorporación de opciones virtuales para ampliar nuestro repertorio de “tokens”. La tecnología de los NFT (Non-fungible tokens), usados hoy en día para conferir derechos de propiedad para “memes” u otros elementos virtuales que pueden intercambiarse en línea, permitirá que poco a poco los tokens que un alumno obtenga por su quehacer en el proceso </w:t>
      </w:r>
      <w:proofErr w:type="spellStart"/>
      <w:r>
        <w:rPr>
          <w:sz w:val="24"/>
          <w:szCs w:val="24"/>
        </w:rPr>
        <w:t>gamificador</w:t>
      </w:r>
      <w:proofErr w:type="spellEnd"/>
      <w:r>
        <w:rPr>
          <w:sz w:val="24"/>
          <w:szCs w:val="24"/>
        </w:rPr>
        <w:t xml:space="preserve"> pasen a ser “bienes virtuales” que los estudiantes coleccionarán. </w:t>
      </w:r>
    </w:p>
    <w:p w14:paraId="3C15CA12" w14:textId="77777777" w:rsidR="004643E5" w:rsidRDefault="004643E5" w:rsidP="00472DC4">
      <w:pPr>
        <w:tabs>
          <w:tab w:val="left" w:pos="5267"/>
        </w:tabs>
        <w:spacing w:line="360" w:lineRule="auto"/>
        <w:rPr>
          <w:sz w:val="24"/>
          <w:szCs w:val="24"/>
        </w:rPr>
      </w:pPr>
    </w:p>
    <w:p w14:paraId="2E4CF822" w14:textId="1C0BC5B5" w:rsidR="00E611B7" w:rsidRPr="00472DC4" w:rsidRDefault="00472DC4" w:rsidP="00472DC4">
      <w:pPr>
        <w:spacing w:line="360" w:lineRule="auto"/>
        <w:rPr>
          <w:b/>
          <w:bCs/>
          <w:sz w:val="24"/>
          <w:szCs w:val="24"/>
        </w:rPr>
      </w:pPr>
      <w:proofErr w:type="gramStart"/>
      <w:r>
        <w:rPr>
          <w:b/>
          <w:bCs/>
          <w:sz w:val="24"/>
          <w:szCs w:val="24"/>
        </w:rPr>
        <w:t xml:space="preserve">Extra </w:t>
      </w:r>
      <w:proofErr w:type="spellStart"/>
      <w:r>
        <w:rPr>
          <w:b/>
          <w:bCs/>
          <w:sz w:val="24"/>
          <w:szCs w:val="24"/>
        </w:rPr>
        <w:t>Life</w:t>
      </w:r>
      <w:proofErr w:type="spellEnd"/>
      <w:r>
        <w:rPr>
          <w:b/>
          <w:bCs/>
          <w:sz w:val="24"/>
          <w:szCs w:val="24"/>
        </w:rPr>
        <w:t>!</w:t>
      </w:r>
      <w:proofErr w:type="gramEnd"/>
    </w:p>
    <w:p w14:paraId="28CA0B64" w14:textId="2350C415" w:rsidR="00C81AE2" w:rsidRDefault="00CD2974" w:rsidP="00BC1069">
      <w:pPr>
        <w:spacing w:line="360" w:lineRule="auto"/>
      </w:pPr>
      <w:r>
        <w:rPr>
          <w:sz w:val="24"/>
          <w:szCs w:val="24"/>
        </w:rPr>
        <w:t xml:space="preserve">Con </w:t>
      </w:r>
      <w:r w:rsidR="00BC1069">
        <w:rPr>
          <w:sz w:val="24"/>
          <w:szCs w:val="24"/>
        </w:rPr>
        <w:t>los argumentos</w:t>
      </w:r>
      <w:r w:rsidR="000D20D3">
        <w:rPr>
          <w:sz w:val="24"/>
          <w:szCs w:val="24"/>
        </w:rPr>
        <w:t xml:space="preserve"> expuesto</w:t>
      </w:r>
      <w:r w:rsidR="00BC1069">
        <w:rPr>
          <w:sz w:val="24"/>
          <w:szCs w:val="24"/>
        </w:rPr>
        <w:t>s</w:t>
      </w:r>
      <w:r w:rsidR="000D20D3">
        <w:rPr>
          <w:sz w:val="24"/>
          <w:szCs w:val="24"/>
        </w:rPr>
        <w:t xml:space="preserve"> en las secciones</w:t>
      </w:r>
      <w:r>
        <w:rPr>
          <w:sz w:val="24"/>
          <w:szCs w:val="24"/>
        </w:rPr>
        <w:t xml:space="preserve"> precedentes es posible concretar una lista de beneficios que se pueden obtener al </w:t>
      </w:r>
      <w:proofErr w:type="spellStart"/>
      <w:r w:rsidR="00BC1069">
        <w:rPr>
          <w:sz w:val="24"/>
          <w:szCs w:val="24"/>
        </w:rPr>
        <w:t>gamificar</w:t>
      </w:r>
      <w:proofErr w:type="spellEnd"/>
      <w:r w:rsidR="00BC1069">
        <w:rPr>
          <w:sz w:val="24"/>
          <w:szCs w:val="24"/>
        </w:rPr>
        <w:t xml:space="preserve"> la práctica docente: </w:t>
      </w:r>
    </w:p>
    <w:p w14:paraId="6A23BA31" w14:textId="54FF5658" w:rsidR="00C81AE2" w:rsidRDefault="00C81AE2" w:rsidP="00C81AE2">
      <w:pPr>
        <w:pStyle w:val="Prrafodelista"/>
        <w:numPr>
          <w:ilvl w:val="0"/>
          <w:numId w:val="34"/>
        </w:numPr>
        <w:spacing w:line="360" w:lineRule="auto"/>
        <w:rPr>
          <w:sz w:val="24"/>
          <w:szCs w:val="24"/>
        </w:rPr>
      </w:pPr>
      <w:r w:rsidRPr="004703A9">
        <w:rPr>
          <w:sz w:val="24"/>
          <w:szCs w:val="24"/>
        </w:rPr>
        <w:t xml:space="preserve">A través </w:t>
      </w:r>
      <w:r w:rsidR="006B5E3C">
        <w:rPr>
          <w:sz w:val="24"/>
          <w:szCs w:val="24"/>
        </w:rPr>
        <w:t>de la gamificación</w:t>
      </w:r>
      <w:r w:rsidRPr="004703A9">
        <w:rPr>
          <w:sz w:val="24"/>
          <w:szCs w:val="24"/>
        </w:rPr>
        <w:t xml:space="preserve"> podemos trascender la visión de una educación vertical donde el maestro es el poseedor y transmisor del conocimiento, para llegar a ver a la educación como un proceso activo centrado en el mismo alumno. </w:t>
      </w:r>
      <w:r w:rsidR="006B5E3C">
        <w:rPr>
          <w:sz w:val="24"/>
          <w:szCs w:val="24"/>
        </w:rPr>
        <w:t xml:space="preserve">Así se rompe la relación </w:t>
      </w:r>
      <w:r w:rsidRPr="004703A9">
        <w:rPr>
          <w:sz w:val="24"/>
          <w:szCs w:val="24"/>
        </w:rPr>
        <w:t xml:space="preserve">vertical </w:t>
      </w:r>
      <w:r w:rsidR="006B5E3C">
        <w:rPr>
          <w:sz w:val="24"/>
          <w:szCs w:val="24"/>
        </w:rPr>
        <w:t xml:space="preserve">tradicional </w:t>
      </w:r>
      <w:r w:rsidRPr="004703A9">
        <w:rPr>
          <w:sz w:val="24"/>
          <w:szCs w:val="24"/>
        </w:rPr>
        <w:t>de la relación maestro-alumno se rompe.</w:t>
      </w:r>
      <w:r w:rsidR="00240DF8">
        <w:rPr>
          <w:sz w:val="24"/>
          <w:szCs w:val="24"/>
        </w:rPr>
        <w:t xml:space="preserve"> </w:t>
      </w:r>
    </w:p>
    <w:p w14:paraId="77AAD2D9" w14:textId="77777777" w:rsidR="00C81AE2" w:rsidRPr="004703A9" w:rsidRDefault="00C81AE2" w:rsidP="00C81AE2">
      <w:pPr>
        <w:pStyle w:val="Prrafodelista"/>
        <w:spacing w:line="360" w:lineRule="auto"/>
        <w:rPr>
          <w:sz w:val="24"/>
          <w:szCs w:val="24"/>
        </w:rPr>
      </w:pPr>
    </w:p>
    <w:p w14:paraId="5750DEDC" w14:textId="77777777" w:rsidR="006B5E3C" w:rsidRDefault="006B5E3C" w:rsidP="006B5E3C">
      <w:pPr>
        <w:pStyle w:val="Prrafodelista"/>
        <w:numPr>
          <w:ilvl w:val="0"/>
          <w:numId w:val="34"/>
        </w:numPr>
        <w:spacing w:line="360" w:lineRule="auto"/>
        <w:rPr>
          <w:sz w:val="24"/>
          <w:szCs w:val="24"/>
        </w:rPr>
      </w:pPr>
      <w:r>
        <w:rPr>
          <w:sz w:val="24"/>
          <w:szCs w:val="24"/>
        </w:rPr>
        <w:t xml:space="preserve">La gamificación permite respetar </w:t>
      </w:r>
      <w:r w:rsidR="00C81AE2" w:rsidRPr="004703A9">
        <w:rPr>
          <w:sz w:val="24"/>
          <w:szCs w:val="24"/>
        </w:rPr>
        <w:t>los ritmos y la organización espontanea del niño dentro y fuera de la escuela partiendo de sus necesidades e intereses.</w:t>
      </w:r>
    </w:p>
    <w:p w14:paraId="54828F36" w14:textId="77777777" w:rsidR="006B5E3C" w:rsidRPr="006B5E3C" w:rsidRDefault="006B5E3C" w:rsidP="006B5E3C">
      <w:pPr>
        <w:pStyle w:val="Prrafodelista"/>
        <w:rPr>
          <w:sz w:val="24"/>
          <w:szCs w:val="24"/>
        </w:rPr>
      </w:pPr>
    </w:p>
    <w:p w14:paraId="230DA6EA" w14:textId="0BCF609E" w:rsidR="00C81AE2" w:rsidRPr="006B5E3C" w:rsidRDefault="006B5E3C" w:rsidP="006B5E3C">
      <w:pPr>
        <w:pStyle w:val="Prrafodelista"/>
        <w:numPr>
          <w:ilvl w:val="0"/>
          <w:numId w:val="34"/>
        </w:numPr>
        <w:spacing w:line="360" w:lineRule="auto"/>
        <w:rPr>
          <w:sz w:val="24"/>
          <w:szCs w:val="24"/>
        </w:rPr>
      </w:pPr>
      <w:r>
        <w:rPr>
          <w:sz w:val="24"/>
          <w:szCs w:val="24"/>
        </w:rPr>
        <w:t>Su implementación se convierte en</w:t>
      </w:r>
      <w:r w:rsidR="00C81AE2" w:rsidRPr="006B5E3C">
        <w:rPr>
          <w:sz w:val="24"/>
          <w:szCs w:val="24"/>
        </w:rPr>
        <w:t xml:space="preserve"> agente de innovación y “rompe hielos” y un medio simple para trabajar el aprendizaje entre iguales, favoreciendo la resolución colaborativa y comprometida de problemas.  Los juegos apelan a un sentimiento de igualdad entre pares y favorecen la creación de ligas emocionales entre los mismos. El sentimiento lúdico es socializador y promueve el desarrollo de actitudes propositivas en grupos nuevos.</w:t>
      </w:r>
    </w:p>
    <w:p w14:paraId="5DC91554" w14:textId="77777777" w:rsidR="00C81AE2" w:rsidRPr="004703A9" w:rsidRDefault="00C81AE2" w:rsidP="00C81AE2">
      <w:pPr>
        <w:pStyle w:val="Prrafodelista"/>
        <w:rPr>
          <w:sz w:val="24"/>
          <w:szCs w:val="24"/>
        </w:rPr>
      </w:pPr>
    </w:p>
    <w:p w14:paraId="06442BCF" w14:textId="6C7F260E" w:rsidR="00C81AE2" w:rsidRPr="004703A9" w:rsidRDefault="006B5E3C" w:rsidP="00C81AE2">
      <w:pPr>
        <w:pStyle w:val="Prrafodelista"/>
        <w:numPr>
          <w:ilvl w:val="0"/>
          <w:numId w:val="34"/>
        </w:numPr>
        <w:spacing w:line="360" w:lineRule="auto"/>
        <w:rPr>
          <w:sz w:val="24"/>
          <w:szCs w:val="24"/>
        </w:rPr>
      </w:pPr>
      <w:r>
        <w:rPr>
          <w:sz w:val="24"/>
          <w:szCs w:val="24"/>
        </w:rPr>
        <w:t>A</w:t>
      </w:r>
      <w:r w:rsidR="00C81AE2" w:rsidRPr="004703A9">
        <w:rPr>
          <w:sz w:val="24"/>
          <w:szCs w:val="24"/>
        </w:rPr>
        <w:t>yuda a los niños a retener puntos significativos de la enseñanza</w:t>
      </w:r>
      <w:r w:rsidR="00BC1069">
        <w:rPr>
          <w:sz w:val="24"/>
          <w:szCs w:val="24"/>
        </w:rPr>
        <w:t>,</w:t>
      </w:r>
      <w:r w:rsidR="00C81AE2" w:rsidRPr="004703A9">
        <w:rPr>
          <w:sz w:val="24"/>
          <w:szCs w:val="24"/>
        </w:rPr>
        <w:t xml:space="preserve"> </w:t>
      </w:r>
      <w:proofErr w:type="gramStart"/>
      <w:r w:rsidR="00C81AE2" w:rsidRPr="004703A9">
        <w:rPr>
          <w:sz w:val="24"/>
          <w:szCs w:val="24"/>
        </w:rPr>
        <w:t>desarrollando  niveles</w:t>
      </w:r>
      <w:proofErr w:type="gramEnd"/>
      <w:r w:rsidR="00C81AE2" w:rsidRPr="004703A9">
        <w:rPr>
          <w:sz w:val="24"/>
          <w:szCs w:val="24"/>
        </w:rPr>
        <w:t xml:space="preserve"> elevados de concentración.  Al hacer uso</w:t>
      </w:r>
      <w:r>
        <w:rPr>
          <w:sz w:val="24"/>
          <w:szCs w:val="24"/>
        </w:rPr>
        <w:t xml:space="preserve"> del juego </w:t>
      </w:r>
      <w:r w:rsidR="00C81AE2" w:rsidRPr="004703A9">
        <w:rPr>
          <w:sz w:val="24"/>
          <w:szCs w:val="24"/>
        </w:rPr>
        <w:t xml:space="preserve">en un ambiente de igualdad entre pares, se rompen las barreras mentales creadas por la tensión emotiva de la necesidad de hacer las cosas bien, conforme a la regla impuesta por el docente. Al hacerse uso de una variedad de estímulos sensoriales, el tiempo dedicado </w:t>
      </w:r>
      <w:r>
        <w:rPr>
          <w:sz w:val="24"/>
          <w:szCs w:val="24"/>
        </w:rPr>
        <w:t>al juego</w:t>
      </w:r>
      <w:r w:rsidR="00C81AE2" w:rsidRPr="004703A9">
        <w:rPr>
          <w:sz w:val="24"/>
          <w:szCs w:val="24"/>
        </w:rPr>
        <w:t xml:space="preserve"> aumenta la concentración del niño y su capacidad para retener aspectos relevantes.</w:t>
      </w:r>
    </w:p>
    <w:p w14:paraId="00515415" w14:textId="77777777" w:rsidR="00C81AE2" w:rsidRPr="004703A9" w:rsidRDefault="00C81AE2" w:rsidP="00C81AE2">
      <w:pPr>
        <w:pStyle w:val="Prrafodelista"/>
        <w:rPr>
          <w:sz w:val="24"/>
          <w:szCs w:val="24"/>
        </w:rPr>
      </w:pPr>
    </w:p>
    <w:p w14:paraId="4B135FBA" w14:textId="64E3CB6A" w:rsidR="00C81AE2" w:rsidRPr="004703A9" w:rsidRDefault="006B5E3C" w:rsidP="00C81AE2">
      <w:pPr>
        <w:pStyle w:val="Prrafodelista"/>
        <w:numPr>
          <w:ilvl w:val="0"/>
          <w:numId w:val="34"/>
        </w:numPr>
        <w:spacing w:line="360" w:lineRule="auto"/>
        <w:rPr>
          <w:sz w:val="24"/>
          <w:szCs w:val="24"/>
        </w:rPr>
      </w:pPr>
      <w:r>
        <w:rPr>
          <w:sz w:val="24"/>
          <w:szCs w:val="24"/>
        </w:rPr>
        <w:t>I</w:t>
      </w:r>
      <w:r w:rsidR="00C81AE2" w:rsidRPr="004703A9">
        <w:rPr>
          <w:sz w:val="24"/>
          <w:szCs w:val="24"/>
        </w:rPr>
        <w:t xml:space="preserve">nduce el pensamiento creativo o divergente entre los estudiantes al integrar diferentes estilos de aprendizaje. Para generar la divergencia es preciso respetar los diferentes estilos </w:t>
      </w:r>
      <w:r w:rsidR="000D20D3">
        <w:rPr>
          <w:sz w:val="24"/>
          <w:szCs w:val="24"/>
        </w:rPr>
        <w:t>de los niños. El carácter creativo</w:t>
      </w:r>
      <w:r w:rsidR="00C81AE2" w:rsidRPr="004703A9">
        <w:rPr>
          <w:sz w:val="24"/>
          <w:szCs w:val="24"/>
        </w:rPr>
        <w:t xml:space="preserve"> de una actividad </w:t>
      </w:r>
      <w:r w:rsidR="000D20D3">
        <w:rPr>
          <w:sz w:val="24"/>
          <w:szCs w:val="24"/>
        </w:rPr>
        <w:t xml:space="preserve">lúdica </w:t>
      </w:r>
      <w:r w:rsidR="00C81AE2" w:rsidRPr="004703A9">
        <w:rPr>
          <w:sz w:val="24"/>
          <w:szCs w:val="24"/>
        </w:rPr>
        <w:t xml:space="preserve">depende de que el niño haga uso espontáneo y voluntario de la mayoría de sus capacidades intrínsecas y las ponga en movimiento para la realización de un propósito específico. </w:t>
      </w:r>
    </w:p>
    <w:p w14:paraId="414C41F5" w14:textId="77777777" w:rsidR="00C81AE2" w:rsidRPr="004703A9" w:rsidRDefault="00C81AE2" w:rsidP="00C81AE2">
      <w:pPr>
        <w:pStyle w:val="Prrafodelista"/>
        <w:rPr>
          <w:sz w:val="24"/>
          <w:szCs w:val="24"/>
        </w:rPr>
      </w:pPr>
    </w:p>
    <w:p w14:paraId="258B1EA2" w14:textId="2369F95E" w:rsidR="00C81AE2" w:rsidRPr="004703A9" w:rsidRDefault="00C81AE2" w:rsidP="00C81AE2">
      <w:pPr>
        <w:pStyle w:val="Prrafodelista"/>
        <w:numPr>
          <w:ilvl w:val="0"/>
          <w:numId w:val="34"/>
        </w:numPr>
        <w:spacing w:line="360" w:lineRule="auto"/>
        <w:rPr>
          <w:sz w:val="24"/>
          <w:szCs w:val="24"/>
        </w:rPr>
      </w:pPr>
      <w:r w:rsidRPr="004703A9">
        <w:rPr>
          <w:sz w:val="24"/>
          <w:szCs w:val="24"/>
        </w:rPr>
        <w:t xml:space="preserve">Al dar a un niño tiempo y libertad para realizar </w:t>
      </w:r>
      <w:r w:rsidR="00BC1069">
        <w:rPr>
          <w:sz w:val="24"/>
          <w:szCs w:val="24"/>
        </w:rPr>
        <w:t xml:space="preserve">las actividades lúdicas </w:t>
      </w:r>
      <w:r w:rsidRPr="004703A9">
        <w:rPr>
          <w:sz w:val="24"/>
          <w:szCs w:val="24"/>
        </w:rPr>
        <w:t>se promoverá el desarrollo de la concentración y la motivación para llegar a terminar lo que se comienza. La automotivación</w:t>
      </w:r>
      <w:r w:rsidR="000B60E4">
        <w:rPr>
          <w:sz w:val="24"/>
          <w:szCs w:val="24"/>
        </w:rPr>
        <w:t>,</w:t>
      </w:r>
      <w:r w:rsidRPr="004703A9">
        <w:rPr>
          <w:sz w:val="24"/>
          <w:szCs w:val="24"/>
        </w:rPr>
        <w:t xml:space="preserve"> </w:t>
      </w:r>
      <w:r w:rsidR="000B60E4">
        <w:rPr>
          <w:sz w:val="24"/>
          <w:szCs w:val="24"/>
        </w:rPr>
        <w:t>que puede generarse a partir</w:t>
      </w:r>
      <w:r w:rsidRPr="004703A9">
        <w:rPr>
          <w:sz w:val="24"/>
          <w:szCs w:val="24"/>
        </w:rPr>
        <w:t xml:space="preserve"> </w:t>
      </w:r>
      <w:r w:rsidR="006B5E3C">
        <w:rPr>
          <w:sz w:val="24"/>
          <w:szCs w:val="24"/>
        </w:rPr>
        <w:t xml:space="preserve">de </w:t>
      </w:r>
      <w:r w:rsidR="006B5E3C">
        <w:rPr>
          <w:sz w:val="24"/>
          <w:szCs w:val="24"/>
        </w:rPr>
        <w:lastRenderedPageBreak/>
        <w:t xml:space="preserve">estrategias </w:t>
      </w:r>
      <w:proofErr w:type="spellStart"/>
      <w:r w:rsidR="006B5E3C">
        <w:rPr>
          <w:sz w:val="24"/>
          <w:szCs w:val="24"/>
        </w:rPr>
        <w:t>gamificadoras</w:t>
      </w:r>
      <w:proofErr w:type="spellEnd"/>
      <w:r w:rsidR="000B60E4">
        <w:rPr>
          <w:sz w:val="24"/>
          <w:szCs w:val="24"/>
        </w:rPr>
        <w:t>,</w:t>
      </w:r>
      <w:r w:rsidRPr="004703A9">
        <w:rPr>
          <w:sz w:val="24"/>
          <w:szCs w:val="24"/>
        </w:rPr>
        <w:t xml:space="preserve"> es la premisa básica del aprendizaje permanente y autónomo.</w:t>
      </w:r>
    </w:p>
    <w:p w14:paraId="65230364" w14:textId="77777777" w:rsidR="00C81AE2" w:rsidRPr="004703A9" w:rsidRDefault="00C81AE2" w:rsidP="00C81AE2">
      <w:pPr>
        <w:pStyle w:val="Prrafodelista"/>
        <w:rPr>
          <w:sz w:val="24"/>
          <w:szCs w:val="24"/>
        </w:rPr>
      </w:pPr>
    </w:p>
    <w:p w14:paraId="0B460BAB" w14:textId="68BFDC66" w:rsidR="00C81AE2" w:rsidRPr="004703A9" w:rsidRDefault="000B60E4" w:rsidP="00C81AE2">
      <w:pPr>
        <w:pStyle w:val="Prrafodelista"/>
        <w:numPr>
          <w:ilvl w:val="0"/>
          <w:numId w:val="34"/>
        </w:numPr>
        <w:spacing w:line="360" w:lineRule="auto"/>
        <w:rPr>
          <w:sz w:val="24"/>
          <w:szCs w:val="24"/>
        </w:rPr>
      </w:pPr>
      <w:r>
        <w:rPr>
          <w:sz w:val="24"/>
          <w:szCs w:val="24"/>
        </w:rPr>
        <w:t>La gamificación</w:t>
      </w:r>
      <w:r w:rsidR="00C81AE2" w:rsidRPr="004703A9">
        <w:rPr>
          <w:sz w:val="24"/>
          <w:szCs w:val="24"/>
        </w:rPr>
        <w:t xml:space="preserve"> puede ser enfocad</w:t>
      </w:r>
      <w:r>
        <w:rPr>
          <w:sz w:val="24"/>
          <w:szCs w:val="24"/>
        </w:rPr>
        <w:t>a</w:t>
      </w:r>
      <w:r w:rsidR="00C81AE2" w:rsidRPr="004703A9">
        <w:rPr>
          <w:sz w:val="24"/>
          <w:szCs w:val="24"/>
        </w:rPr>
        <w:t xml:space="preserve"> a disminuir la brecha entre alumnos con </w:t>
      </w:r>
      <w:r w:rsidR="00BC1069">
        <w:rPr>
          <w:sz w:val="24"/>
          <w:szCs w:val="24"/>
        </w:rPr>
        <w:t>diferentes niveles de concreción de los aprendizajes</w:t>
      </w:r>
      <w:r w:rsidR="00C81AE2" w:rsidRPr="004703A9">
        <w:rPr>
          <w:sz w:val="24"/>
          <w:szCs w:val="24"/>
        </w:rPr>
        <w:t xml:space="preserve"> si se le</w:t>
      </w:r>
      <w:r>
        <w:rPr>
          <w:sz w:val="24"/>
          <w:szCs w:val="24"/>
        </w:rPr>
        <w:t>s</w:t>
      </w:r>
      <w:r w:rsidR="00C81AE2" w:rsidRPr="004703A9">
        <w:rPr>
          <w:sz w:val="24"/>
          <w:szCs w:val="24"/>
        </w:rPr>
        <w:t xml:space="preserve"> permite a ciertos alumnos </w:t>
      </w:r>
      <w:r>
        <w:rPr>
          <w:sz w:val="24"/>
          <w:szCs w:val="24"/>
        </w:rPr>
        <w:t>hacer uso independiente de aplicaciones y estrategias lúdicas paralelas al resto del trabajo escolar</w:t>
      </w:r>
      <w:r w:rsidR="00C81AE2" w:rsidRPr="004703A9">
        <w:rPr>
          <w:sz w:val="24"/>
          <w:szCs w:val="24"/>
        </w:rPr>
        <w:t xml:space="preserve">. Esto </w:t>
      </w:r>
      <w:r>
        <w:rPr>
          <w:sz w:val="24"/>
          <w:szCs w:val="24"/>
        </w:rPr>
        <w:t xml:space="preserve">promoverá </w:t>
      </w:r>
      <w:r w:rsidR="00C81AE2" w:rsidRPr="004703A9">
        <w:rPr>
          <w:sz w:val="24"/>
          <w:szCs w:val="24"/>
        </w:rPr>
        <w:t>la igualdad de oportunidades en el acceso, la permanencia y el logro educativo para los alumnos que presenten nece</w:t>
      </w:r>
      <w:r w:rsidR="000D20D3">
        <w:rPr>
          <w:sz w:val="24"/>
          <w:szCs w:val="24"/>
        </w:rPr>
        <w:t>sidades educativas especiales</w:t>
      </w:r>
      <w:r w:rsidR="00C81AE2" w:rsidRPr="004703A9">
        <w:rPr>
          <w:sz w:val="24"/>
          <w:szCs w:val="24"/>
        </w:rPr>
        <w:t>.</w:t>
      </w:r>
    </w:p>
    <w:p w14:paraId="193A47A9" w14:textId="77777777" w:rsidR="00C81AE2" w:rsidRPr="004703A9" w:rsidRDefault="00C81AE2" w:rsidP="00C81AE2">
      <w:pPr>
        <w:pStyle w:val="Prrafodelista"/>
        <w:spacing w:line="360" w:lineRule="auto"/>
        <w:rPr>
          <w:sz w:val="24"/>
          <w:szCs w:val="24"/>
        </w:rPr>
      </w:pPr>
    </w:p>
    <w:p w14:paraId="6BDBDC22" w14:textId="2A059828" w:rsidR="00C81AE2" w:rsidRDefault="000B60E4" w:rsidP="00C81AE2">
      <w:pPr>
        <w:pStyle w:val="Prrafodelista"/>
        <w:numPr>
          <w:ilvl w:val="0"/>
          <w:numId w:val="34"/>
        </w:numPr>
        <w:spacing w:line="360" w:lineRule="auto"/>
        <w:rPr>
          <w:sz w:val="24"/>
          <w:szCs w:val="24"/>
        </w:rPr>
      </w:pPr>
      <w:r>
        <w:rPr>
          <w:sz w:val="24"/>
          <w:szCs w:val="24"/>
        </w:rPr>
        <w:t>La gamificación</w:t>
      </w:r>
      <w:r w:rsidR="00C81AE2" w:rsidRPr="004703A9">
        <w:rPr>
          <w:sz w:val="24"/>
          <w:szCs w:val="24"/>
        </w:rPr>
        <w:t xml:space="preserve"> puede ser usad</w:t>
      </w:r>
      <w:r>
        <w:rPr>
          <w:sz w:val="24"/>
          <w:szCs w:val="24"/>
        </w:rPr>
        <w:t>a</w:t>
      </w:r>
      <w:r w:rsidR="00C81AE2" w:rsidRPr="004703A9">
        <w:rPr>
          <w:sz w:val="24"/>
          <w:szCs w:val="24"/>
        </w:rPr>
        <w:t xml:space="preserve"> en grupos pequeños para que los alumnos presenten alternativas y argumentos distintos sobre la manera en que se resuelven </w:t>
      </w:r>
      <w:r w:rsidR="00BC1069">
        <w:rPr>
          <w:sz w:val="24"/>
          <w:szCs w:val="24"/>
        </w:rPr>
        <w:t>situaciones problemáticas de cualquier asignatura</w:t>
      </w:r>
      <w:r w:rsidR="00C81AE2" w:rsidRPr="004703A9">
        <w:rPr>
          <w:sz w:val="24"/>
          <w:szCs w:val="24"/>
        </w:rPr>
        <w:t xml:space="preserve">. El trabajo colaborativo es importante porque ofrece a los alumnos la posibilidad de expresar sus ideas y de enriquecerlas con las opiniones de los demás, porque </w:t>
      </w:r>
      <w:r w:rsidR="000D20D3">
        <w:rPr>
          <w:sz w:val="24"/>
          <w:szCs w:val="24"/>
        </w:rPr>
        <w:t xml:space="preserve">permite el desarrollo de </w:t>
      </w:r>
      <w:r w:rsidR="00C81AE2" w:rsidRPr="004703A9">
        <w:rPr>
          <w:sz w:val="24"/>
          <w:szCs w:val="24"/>
        </w:rPr>
        <w:t>actitud</w:t>
      </w:r>
      <w:r w:rsidR="000D20D3">
        <w:rPr>
          <w:sz w:val="24"/>
          <w:szCs w:val="24"/>
        </w:rPr>
        <w:t xml:space="preserve">es de colaboración y </w:t>
      </w:r>
      <w:proofErr w:type="gramStart"/>
      <w:r w:rsidR="000D20D3">
        <w:rPr>
          <w:sz w:val="24"/>
          <w:szCs w:val="24"/>
        </w:rPr>
        <w:t xml:space="preserve">de </w:t>
      </w:r>
      <w:r w:rsidR="00C81AE2" w:rsidRPr="004703A9">
        <w:rPr>
          <w:sz w:val="24"/>
          <w:szCs w:val="24"/>
        </w:rPr>
        <w:t xml:space="preserve"> habilidad</w:t>
      </w:r>
      <w:r w:rsidR="000D20D3">
        <w:rPr>
          <w:sz w:val="24"/>
          <w:szCs w:val="24"/>
        </w:rPr>
        <w:t>es</w:t>
      </w:r>
      <w:proofErr w:type="gramEnd"/>
      <w:r w:rsidR="00C81AE2" w:rsidRPr="004703A9">
        <w:rPr>
          <w:sz w:val="24"/>
          <w:szCs w:val="24"/>
        </w:rPr>
        <w:t xml:space="preserve"> para argumentar</w:t>
      </w:r>
      <w:r w:rsidR="000D20D3">
        <w:rPr>
          <w:sz w:val="24"/>
          <w:szCs w:val="24"/>
        </w:rPr>
        <w:t xml:space="preserve">, y porque </w:t>
      </w:r>
      <w:r w:rsidR="00C81AE2" w:rsidRPr="004703A9">
        <w:rPr>
          <w:sz w:val="24"/>
          <w:szCs w:val="24"/>
        </w:rPr>
        <w:t>de esta manera se facilita la puesta en común de los procedimientos q</w:t>
      </w:r>
      <w:r w:rsidR="000D20D3">
        <w:rPr>
          <w:sz w:val="24"/>
          <w:szCs w:val="24"/>
        </w:rPr>
        <w:t>ue se encuentran</w:t>
      </w:r>
      <w:r w:rsidR="00C81AE2" w:rsidRPr="004703A9">
        <w:rPr>
          <w:sz w:val="24"/>
          <w:szCs w:val="24"/>
        </w:rPr>
        <w:t>.</w:t>
      </w:r>
    </w:p>
    <w:p w14:paraId="42BA140A" w14:textId="77777777" w:rsidR="00BC1069" w:rsidRPr="00BC1069" w:rsidRDefault="00BC1069" w:rsidP="00BC1069">
      <w:pPr>
        <w:pStyle w:val="Prrafodelista"/>
        <w:rPr>
          <w:sz w:val="24"/>
          <w:szCs w:val="24"/>
        </w:rPr>
      </w:pPr>
    </w:p>
    <w:p w14:paraId="3EF6310F" w14:textId="49FE619F" w:rsidR="00B0294C" w:rsidRPr="004643E5" w:rsidRDefault="00BC1069" w:rsidP="004643E5">
      <w:pPr>
        <w:pStyle w:val="Prrafodelista"/>
        <w:numPr>
          <w:ilvl w:val="0"/>
          <w:numId w:val="34"/>
        </w:numPr>
        <w:spacing w:line="360" w:lineRule="auto"/>
        <w:rPr>
          <w:sz w:val="24"/>
          <w:szCs w:val="24"/>
        </w:rPr>
      </w:pPr>
      <w:r>
        <w:rPr>
          <w:sz w:val="24"/>
          <w:szCs w:val="24"/>
        </w:rPr>
        <w:t xml:space="preserve">Por último, la gamificación es una oportunidad excelente para que el docente reinvente su práctica educativa, se libere del estrés que le propician las rutinas establecidas y potencie sus habilidades creativas para crear ambientes de aprendizaje novedosos y divertidos. </w:t>
      </w:r>
    </w:p>
    <w:p w14:paraId="2BFAF6D6" w14:textId="051B592E" w:rsidR="00B0294C" w:rsidRPr="003D25B3" w:rsidRDefault="00B0294C" w:rsidP="003D25B3">
      <w:pPr>
        <w:spacing w:line="360" w:lineRule="auto"/>
        <w:rPr>
          <w:sz w:val="24"/>
          <w:szCs w:val="24"/>
        </w:rPr>
      </w:pPr>
      <w:r w:rsidRPr="003D25B3">
        <w:rPr>
          <w:sz w:val="24"/>
          <w:szCs w:val="24"/>
        </w:rPr>
        <w:t xml:space="preserve">Como educadores, hoy en día enfrentamos el reto de renovar nuestra práctica constantemente. </w:t>
      </w:r>
      <w:r w:rsidR="003D25B3" w:rsidRPr="003D25B3">
        <w:rPr>
          <w:sz w:val="24"/>
          <w:szCs w:val="24"/>
        </w:rPr>
        <w:t xml:space="preserve">Es indispensable que permanezcamos abiertos a nuevas ideas y perspectivas para alcanzar niveles mayores de calidad educativa. </w:t>
      </w:r>
      <w:r w:rsidRPr="003D25B3">
        <w:rPr>
          <w:sz w:val="24"/>
          <w:szCs w:val="24"/>
        </w:rPr>
        <w:t xml:space="preserve">De nosotros dependerá convertirnos, de meros reproductores de ideas y propuestas educativas acuñadas en otras latitudes, a especialistas que tengan como meta la innovación constante de la práctica pedagógica.  </w:t>
      </w:r>
    </w:p>
    <w:p w14:paraId="55DC3799" w14:textId="209E2FB3" w:rsidR="00B0294C" w:rsidRPr="003D25B3" w:rsidRDefault="00BC1069" w:rsidP="003D25B3">
      <w:pPr>
        <w:spacing w:line="360" w:lineRule="auto"/>
        <w:rPr>
          <w:sz w:val="24"/>
          <w:szCs w:val="24"/>
        </w:rPr>
      </w:pPr>
      <w:r>
        <w:rPr>
          <w:sz w:val="24"/>
          <w:szCs w:val="24"/>
        </w:rPr>
        <w:lastRenderedPageBreak/>
        <w:t xml:space="preserve">Sin embargo, ni la </w:t>
      </w:r>
      <w:r w:rsidR="00B0294C" w:rsidRPr="003D25B3">
        <w:rPr>
          <w:sz w:val="24"/>
          <w:szCs w:val="24"/>
        </w:rPr>
        <w:t xml:space="preserve">más sofisticada </w:t>
      </w:r>
      <w:r>
        <w:rPr>
          <w:sz w:val="24"/>
          <w:szCs w:val="24"/>
        </w:rPr>
        <w:t xml:space="preserve">aplicación digital o juego </w:t>
      </w:r>
      <w:r w:rsidR="00B0294C" w:rsidRPr="003D25B3">
        <w:rPr>
          <w:sz w:val="24"/>
          <w:szCs w:val="24"/>
        </w:rPr>
        <w:t>logrará promover el desarrollo pleno de las competencias que el niño demanda para su vida sin la mediación del maestro y el padre de familia</w:t>
      </w:r>
      <w:r>
        <w:rPr>
          <w:sz w:val="24"/>
          <w:szCs w:val="24"/>
        </w:rPr>
        <w:t>.</w:t>
      </w:r>
      <w:r w:rsidR="00EE2D13" w:rsidRPr="003D25B3">
        <w:rPr>
          <w:sz w:val="24"/>
          <w:szCs w:val="24"/>
        </w:rPr>
        <w:t xml:space="preserve"> </w:t>
      </w:r>
      <w:r>
        <w:rPr>
          <w:sz w:val="24"/>
          <w:szCs w:val="24"/>
        </w:rPr>
        <w:t xml:space="preserve">El </w:t>
      </w:r>
      <w:r w:rsidR="00EE2D13" w:rsidRPr="003D25B3">
        <w:rPr>
          <w:sz w:val="24"/>
          <w:szCs w:val="24"/>
        </w:rPr>
        <w:t xml:space="preserve">beneficio mayor que cualquier </w:t>
      </w:r>
      <w:r>
        <w:rPr>
          <w:sz w:val="24"/>
          <w:szCs w:val="24"/>
        </w:rPr>
        <w:t xml:space="preserve">ambiente de aprendizaje </w:t>
      </w:r>
      <w:r w:rsidR="00EE2D13" w:rsidRPr="003D25B3">
        <w:rPr>
          <w:sz w:val="24"/>
          <w:szCs w:val="24"/>
        </w:rPr>
        <w:t>puede ofrecer al educando dependerá siempre de la sagacidad del docente</w:t>
      </w:r>
      <w:r w:rsidR="003D25B3">
        <w:rPr>
          <w:sz w:val="24"/>
          <w:szCs w:val="24"/>
        </w:rPr>
        <w:t xml:space="preserve"> para adaptarlos a </w:t>
      </w:r>
      <w:r w:rsidR="00B0294C" w:rsidRPr="003D25B3">
        <w:rPr>
          <w:sz w:val="24"/>
          <w:szCs w:val="24"/>
        </w:rPr>
        <w:t xml:space="preserve">las necesidades </w:t>
      </w:r>
      <w:r w:rsidR="003D25B3">
        <w:rPr>
          <w:sz w:val="24"/>
          <w:szCs w:val="24"/>
        </w:rPr>
        <w:t xml:space="preserve">e intereses </w:t>
      </w:r>
      <w:r w:rsidR="00EE2D13" w:rsidRPr="003D25B3">
        <w:rPr>
          <w:sz w:val="24"/>
          <w:szCs w:val="24"/>
        </w:rPr>
        <w:t>de su comunidad educativa</w:t>
      </w:r>
      <w:r w:rsidR="003D25B3">
        <w:rPr>
          <w:sz w:val="24"/>
          <w:szCs w:val="24"/>
        </w:rPr>
        <w:t>.</w:t>
      </w:r>
    </w:p>
    <w:p w14:paraId="206072EF" w14:textId="3EF3F025" w:rsidR="001A12AC" w:rsidRPr="00FF55CD" w:rsidRDefault="001A12AC">
      <w:pPr>
        <w:rPr>
          <w:b/>
          <w:sz w:val="24"/>
        </w:rPr>
      </w:pPr>
    </w:p>
    <w:p w14:paraId="2F25EB74" w14:textId="77777777" w:rsidR="00550B16" w:rsidRPr="00E43C07" w:rsidRDefault="00550B16" w:rsidP="00550B16">
      <w:pPr>
        <w:pStyle w:val="Bibliografa"/>
        <w:ind w:left="720" w:hanging="720"/>
        <w:jc w:val="center"/>
        <w:rPr>
          <w:b/>
          <w:sz w:val="24"/>
        </w:rPr>
      </w:pPr>
      <w:r w:rsidRPr="00E43C07">
        <w:rPr>
          <w:b/>
          <w:sz w:val="24"/>
        </w:rPr>
        <w:t>REFERENCIAS</w:t>
      </w:r>
    </w:p>
    <w:p w14:paraId="5CC6968F" w14:textId="2AC49CC4" w:rsidR="00550B16" w:rsidRPr="00550B16" w:rsidRDefault="00550B16" w:rsidP="00550B16">
      <w:pPr>
        <w:pStyle w:val="Bibliografa"/>
        <w:spacing w:after="240"/>
        <w:ind w:left="720" w:hanging="720"/>
        <w:rPr>
          <w:noProof/>
          <w:sz w:val="24"/>
        </w:rPr>
      </w:pPr>
      <w:r w:rsidRPr="00550B16">
        <w:rPr>
          <w:sz w:val="24"/>
        </w:rPr>
        <w:fldChar w:fldCharType="begin"/>
      </w:r>
      <w:r w:rsidRPr="00E43C07">
        <w:rPr>
          <w:sz w:val="24"/>
        </w:rPr>
        <w:instrText xml:space="preserve"> BIBLIOGRAPHY  \l 2058 </w:instrText>
      </w:r>
      <w:r w:rsidRPr="00550B16">
        <w:rPr>
          <w:sz w:val="24"/>
        </w:rPr>
        <w:fldChar w:fldCharType="separate"/>
      </w:r>
    </w:p>
    <w:p w14:paraId="6C3A2366" w14:textId="77777777" w:rsidR="00550B16" w:rsidRPr="00E43C07" w:rsidRDefault="00550B16" w:rsidP="00550B16">
      <w:pPr>
        <w:pStyle w:val="Bibliografa"/>
        <w:spacing w:after="240"/>
        <w:ind w:left="720" w:hanging="720"/>
        <w:rPr>
          <w:noProof/>
          <w:sz w:val="24"/>
        </w:rPr>
      </w:pPr>
      <w:r w:rsidRPr="00E43C07">
        <w:rPr>
          <w:noProof/>
          <w:sz w:val="24"/>
        </w:rPr>
        <w:t xml:space="preserve">Boyle, S. (Octubre de 2011). </w:t>
      </w:r>
      <w:r w:rsidRPr="00E43C07">
        <w:rPr>
          <w:i/>
          <w:iCs/>
          <w:noProof/>
          <w:sz w:val="24"/>
        </w:rPr>
        <w:t>University College Dublin</w:t>
      </w:r>
      <w:r w:rsidRPr="00E43C07">
        <w:rPr>
          <w:noProof/>
          <w:sz w:val="24"/>
        </w:rPr>
        <w:t>. Recuperado el 10 de noviembre de 2013, de An introduction to Game-based learning: https://www.google.com.mx/url?sa=t&amp;rct=j&amp;q=&amp;esrc=s&amp;source=web&amp;cd=1&amp;cad=rja&amp;ved=0CDIQFjAA&amp;url=http%3A%2F%2Fwww.ucd.ie%2Ft4cms%2FUCDTLT0044.pdf.pdf&amp;ei=PGKSUtDUGsn5oATv-ICwCA&amp;usg=AFQjCNFP5CcKUNJueghMrZqEImhKpAUFfg&amp;sig2=e4a9CfIzKYd1XqlZJSXl_g&amp;bvm=bv.56988011,</w:t>
      </w:r>
    </w:p>
    <w:p w14:paraId="24A22FEC" w14:textId="77777777" w:rsidR="00550B16" w:rsidRPr="00550B16" w:rsidRDefault="00550B16" w:rsidP="00550B16">
      <w:pPr>
        <w:pStyle w:val="Bibliografa"/>
        <w:spacing w:after="240"/>
        <w:ind w:left="720" w:hanging="720"/>
        <w:rPr>
          <w:noProof/>
          <w:sz w:val="24"/>
          <w:lang w:val="en-US"/>
        </w:rPr>
      </w:pPr>
      <w:r w:rsidRPr="00550B16">
        <w:rPr>
          <w:noProof/>
          <w:sz w:val="24"/>
          <w:lang w:val="en-US"/>
        </w:rPr>
        <w:t xml:space="preserve">Carr, H. (1902). The Survival Values of Play. </w:t>
      </w:r>
      <w:r w:rsidRPr="00550B16">
        <w:rPr>
          <w:i/>
          <w:iCs/>
          <w:noProof/>
          <w:sz w:val="24"/>
          <w:lang w:val="en-US"/>
        </w:rPr>
        <w:t>Investigations of the Department of Psychology and Education of the University of Colorado, 1</w:t>
      </w:r>
      <w:r w:rsidRPr="00550B16">
        <w:rPr>
          <w:noProof/>
          <w:sz w:val="24"/>
          <w:lang w:val="en-US"/>
        </w:rPr>
        <w:t>(2).</w:t>
      </w:r>
    </w:p>
    <w:p w14:paraId="7D1537C3" w14:textId="77777777" w:rsidR="00550B16" w:rsidRPr="00550B16" w:rsidRDefault="00550B16" w:rsidP="00550B16">
      <w:pPr>
        <w:pStyle w:val="Bibliografa"/>
        <w:spacing w:after="240"/>
        <w:ind w:left="720" w:hanging="720"/>
        <w:rPr>
          <w:noProof/>
          <w:sz w:val="24"/>
        </w:rPr>
      </w:pPr>
      <w:r w:rsidRPr="00550B16">
        <w:rPr>
          <w:noProof/>
          <w:sz w:val="24"/>
          <w:lang w:val="en-US"/>
        </w:rPr>
        <w:t xml:space="preserve">Caswell, R. (s.f.). </w:t>
      </w:r>
      <w:r w:rsidRPr="00550B16">
        <w:rPr>
          <w:i/>
          <w:iCs/>
          <w:noProof/>
          <w:sz w:val="24"/>
          <w:lang w:val="en-US"/>
        </w:rPr>
        <w:t>The Value of Play to Enhance Mathematical Learning in the Middle Years of Schooling</w:t>
      </w:r>
      <w:r w:rsidRPr="00550B16">
        <w:rPr>
          <w:noProof/>
          <w:sz w:val="24"/>
          <w:lang w:val="en-US"/>
        </w:rPr>
        <w:t xml:space="preserve">. </w:t>
      </w:r>
      <w:r w:rsidRPr="00550B16">
        <w:rPr>
          <w:noProof/>
          <w:sz w:val="24"/>
        </w:rPr>
        <w:t>Recuperado el 18 de noviembre de 2013, de Mathematics Education Research Group of Australasia: http://www.merga.net.au/documents/RP202005.pdf</w:t>
      </w:r>
    </w:p>
    <w:p w14:paraId="0933C574" w14:textId="77777777" w:rsidR="00550B16" w:rsidRPr="00550B16" w:rsidRDefault="00550B16" w:rsidP="00550B16">
      <w:pPr>
        <w:pStyle w:val="Bibliografa"/>
        <w:spacing w:after="240"/>
        <w:ind w:left="720" w:hanging="720"/>
        <w:rPr>
          <w:noProof/>
          <w:sz w:val="24"/>
          <w:lang w:val="en-US"/>
        </w:rPr>
      </w:pPr>
      <w:r w:rsidRPr="00E43C07">
        <w:rPr>
          <w:noProof/>
          <w:sz w:val="24"/>
          <w:lang w:val="en-US"/>
        </w:rPr>
        <w:t xml:space="preserve">Gleave, J. y.-H. (2012). </w:t>
      </w:r>
      <w:r w:rsidRPr="00550B16">
        <w:rPr>
          <w:i/>
          <w:iCs/>
          <w:noProof/>
          <w:sz w:val="24"/>
          <w:lang w:val="en-US"/>
        </w:rPr>
        <w:t>A World Without Play. A literature review on the effects of a lack of play on children´s lives.</w:t>
      </w:r>
      <w:r w:rsidRPr="00550B16">
        <w:rPr>
          <w:noProof/>
          <w:sz w:val="24"/>
          <w:lang w:val="en-US"/>
        </w:rPr>
        <w:t xml:space="preserve"> Londres: British Toy &amp; Hobby Association.</w:t>
      </w:r>
    </w:p>
    <w:p w14:paraId="222A95FC" w14:textId="77777777" w:rsidR="00550B16" w:rsidRPr="00550B16" w:rsidRDefault="00550B16" w:rsidP="00550B16">
      <w:pPr>
        <w:pStyle w:val="Bibliografa"/>
        <w:spacing w:after="240"/>
        <w:ind w:left="720" w:hanging="720"/>
        <w:rPr>
          <w:noProof/>
          <w:sz w:val="24"/>
        </w:rPr>
      </w:pPr>
      <w:r w:rsidRPr="00550B16">
        <w:rPr>
          <w:noProof/>
          <w:sz w:val="24"/>
          <w:lang w:val="en-US"/>
        </w:rPr>
        <w:t xml:space="preserve">Groos, K. (1912). </w:t>
      </w:r>
      <w:r w:rsidRPr="00550B16">
        <w:rPr>
          <w:i/>
          <w:iCs/>
          <w:noProof/>
          <w:sz w:val="24"/>
          <w:lang w:val="en-US"/>
        </w:rPr>
        <w:t>The Play of Man.</w:t>
      </w:r>
      <w:r w:rsidRPr="00550B16">
        <w:rPr>
          <w:noProof/>
          <w:sz w:val="24"/>
          <w:lang w:val="en-US"/>
        </w:rPr>
        <w:t xml:space="preserve"> </w:t>
      </w:r>
      <w:r w:rsidRPr="00550B16">
        <w:rPr>
          <w:noProof/>
          <w:sz w:val="24"/>
        </w:rPr>
        <w:t>Nueva York: Appleton.</w:t>
      </w:r>
    </w:p>
    <w:p w14:paraId="65EFF7CA" w14:textId="77777777" w:rsidR="00550B16" w:rsidRPr="00550B16" w:rsidRDefault="00550B16" w:rsidP="00550B16">
      <w:pPr>
        <w:pStyle w:val="Bibliografa"/>
        <w:spacing w:after="240"/>
        <w:ind w:left="720" w:hanging="720"/>
        <w:rPr>
          <w:noProof/>
          <w:sz w:val="24"/>
        </w:rPr>
      </w:pPr>
      <w:r w:rsidRPr="00550B16">
        <w:rPr>
          <w:noProof/>
          <w:sz w:val="24"/>
        </w:rPr>
        <w:t xml:space="preserve">PECCI. (2010). </w:t>
      </w:r>
      <w:r w:rsidRPr="00550B16">
        <w:rPr>
          <w:i/>
          <w:iCs/>
          <w:noProof/>
          <w:sz w:val="24"/>
        </w:rPr>
        <w:t>El juego en el desarrollo infantil</w:t>
      </w:r>
      <w:r w:rsidRPr="00550B16">
        <w:rPr>
          <w:noProof/>
          <w:sz w:val="24"/>
        </w:rPr>
        <w:t>. Recuperado el 23 de noviembre de 2013, de McGraw-Hill Interamericana de España: http://www.mcgraw-hill.es/bcv/guide/capitulo/8448171519.pdf</w:t>
      </w:r>
    </w:p>
    <w:p w14:paraId="755AB418" w14:textId="77777777" w:rsidR="00550B16" w:rsidRPr="00550B16" w:rsidRDefault="00550B16" w:rsidP="00550B16">
      <w:pPr>
        <w:pStyle w:val="Bibliografa"/>
        <w:spacing w:after="240"/>
        <w:ind w:left="720" w:hanging="720"/>
        <w:rPr>
          <w:noProof/>
          <w:sz w:val="24"/>
        </w:rPr>
      </w:pPr>
      <w:r w:rsidRPr="00E43C07">
        <w:rPr>
          <w:noProof/>
          <w:sz w:val="24"/>
        </w:rPr>
        <w:t xml:space="preserve">SEP. (2009). </w:t>
      </w:r>
      <w:r w:rsidRPr="00E43C07">
        <w:rPr>
          <w:i/>
          <w:iCs/>
          <w:noProof/>
          <w:sz w:val="24"/>
        </w:rPr>
        <w:t xml:space="preserve">Plan de Estudios 2009. </w:t>
      </w:r>
      <w:r w:rsidRPr="00550B16">
        <w:rPr>
          <w:i/>
          <w:iCs/>
          <w:noProof/>
          <w:sz w:val="24"/>
        </w:rPr>
        <w:t>Educación Básica, Primaria.</w:t>
      </w:r>
      <w:r w:rsidRPr="00550B16">
        <w:rPr>
          <w:noProof/>
          <w:sz w:val="24"/>
        </w:rPr>
        <w:t xml:space="preserve"> México: SEP.</w:t>
      </w:r>
    </w:p>
    <w:p w14:paraId="33BBEC96" w14:textId="77777777" w:rsidR="00550B16" w:rsidRPr="00550B16" w:rsidRDefault="00550B16" w:rsidP="00550B16">
      <w:pPr>
        <w:pStyle w:val="Bibliografa"/>
        <w:spacing w:after="240"/>
        <w:ind w:left="720" w:hanging="720"/>
        <w:rPr>
          <w:noProof/>
          <w:sz w:val="24"/>
        </w:rPr>
      </w:pPr>
      <w:r w:rsidRPr="00550B16">
        <w:rPr>
          <w:noProof/>
          <w:sz w:val="24"/>
        </w:rPr>
        <w:t xml:space="preserve">SEP. (2011). </w:t>
      </w:r>
      <w:r w:rsidRPr="00550B16">
        <w:rPr>
          <w:i/>
          <w:iCs/>
          <w:noProof/>
          <w:sz w:val="24"/>
        </w:rPr>
        <w:t>Acuerdo 592.</w:t>
      </w:r>
      <w:r w:rsidRPr="00550B16">
        <w:rPr>
          <w:noProof/>
          <w:sz w:val="24"/>
        </w:rPr>
        <w:t xml:space="preserve"> México: Diario Oficial de la Federación.</w:t>
      </w:r>
    </w:p>
    <w:p w14:paraId="4B7017AC" w14:textId="77777777" w:rsidR="00550B16" w:rsidRPr="00550B16" w:rsidRDefault="00550B16" w:rsidP="00550B16">
      <w:pPr>
        <w:pStyle w:val="Bibliografa"/>
        <w:spacing w:after="240"/>
        <w:ind w:left="720" w:hanging="720"/>
        <w:rPr>
          <w:noProof/>
          <w:sz w:val="24"/>
        </w:rPr>
      </w:pPr>
      <w:r w:rsidRPr="00550B16">
        <w:rPr>
          <w:noProof/>
          <w:sz w:val="24"/>
        </w:rPr>
        <w:lastRenderedPageBreak/>
        <w:t xml:space="preserve">SEP. (2011). </w:t>
      </w:r>
      <w:r w:rsidRPr="00550B16">
        <w:rPr>
          <w:i/>
          <w:iCs/>
          <w:noProof/>
          <w:sz w:val="24"/>
        </w:rPr>
        <w:t>Acuerdo 592.</w:t>
      </w:r>
      <w:r w:rsidRPr="00550B16">
        <w:rPr>
          <w:noProof/>
          <w:sz w:val="24"/>
        </w:rPr>
        <w:t xml:space="preserve"> México : Diario Oficial de la Federación.</w:t>
      </w:r>
    </w:p>
    <w:p w14:paraId="264911E1" w14:textId="77777777" w:rsidR="00550B16" w:rsidRPr="00550B16" w:rsidRDefault="00550B16" w:rsidP="00550B16">
      <w:pPr>
        <w:pStyle w:val="Bibliografa"/>
        <w:spacing w:after="240"/>
        <w:ind w:left="720" w:hanging="720"/>
        <w:rPr>
          <w:noProof/>
          <w:sz w:val="24"/>
        </w:rPr>
      </w:pPr>
      <w:r w:rsidRPr="00550B16">
        <w:rPr>
          <w:noProof/>
          <w:sz w:val="24"/>
        </w:rPr>
        <w:t xml:space="preserve">SEP. (2012). </w:t>
      </w:r>
      <w:r w:rsidRPr="00550B16">
        <w:rPr>
          <w:i/>
          <w:iCs/>
          <w:noProof/>
          <w:sz w:val="24"/>
        </w:rPr>
        <w:t>Programas de Estudio 2011, Guía para el maestro. Educación Básica, Primaria, Quinto Grado.</w:t>
      </w:r>
      <w:r w:rsidRPr="00550B16">
        <w:rPr>
          <w:noProof/>
          <w:sz w:val="24"/>
        </w:rPr>
        <w:t xml:space="preserve"> México: SEP.</w:t>
      </w:r>
    </w:p>
    <w:p w14:paraId="66051C86" w14:textId="77777777" w:rsidR="00550B16" w:rsidRPr="00550B16" w:rsidRDefault="00550B16" w:rsidP="00550B16">
      <w:pPr>
        <w:pStyle w:val="Bibliografa"/>
        <w:spacing w:after="240"/>
        <w:ind w:left="720" w:hanging="720"/>
        <w:rPr>
          <w:noProof/>
          <w:sz w:val="24"/>
        </w:rPr>
      </w:pPr>
      <w:r w:rsidRPr="00E43C07">
        <w:rPr>
          <w:noProof/>
          <w:sz w:val="24"/>
        </w:rPr>
        <w:t xml:space="preserve">Sonny, S. (2013). </w:t>
      </w:r>
      <w:r w:rsidRPr="00E43C07">
        <w:rPr>
          <w:i/>
          <w:iCs/>
          <w:noProof/>
          <w:sz w:val="24"/>
        </w:rPr>
        <w:t>Convergent Thinking and Divergent Thinking</w:t>
      </w:r>
      <w:r w:rsidRPr="00E43C07">
        <w:rPr>
          <w:noProof/>
          <w:sz w:val="24"/>
        </w:rPr>
        <w:t xml:space="preserve">. </w:t>
      </w:r>
      <w:r w:rsidRPr="00550B16">
        <w:rPr>
          <w:noProof/>
          <w:sz w:val="24"/>
        </w:rPr>
        <w:t>Recuperado el 21 de noviembre de 2013, de Lia Conferences: http://www.liaconferences.com/wp-content/uploads/2011/12/Convergent_and_Divergent_Thinking-Sonny-S.pdf</w:t>
      </w:r>
    </w:p>
    <w:p w14:paraId="6D243FAE" w14:textId="77777777" w:rsidR="00550B16" w:rsidRPr="00E43C07" w:rsidRDefault="00550B16" w:rsidP="00550B16">
      <w:pPr>
        <w:pStyle w:val="Bibliografa"/>
        <w:spacing w:after="240"/>
        <w:ind w:left="720" w:hanging="720"/>
        <w:rPr>
          <w:noProof/>
          <w:sz w:val="24"/>
        </w:rPr>
      </w:pPr>
      <w:r w:rsidRPr="00171546">
        <w:rPr>
          <w:noProof/>
          <w:sz w:val="24"/>
          <w:lang w:val="en-US"/>
        </w:rPr>
        <w:t xml:space="preserve">Spencer, H. (1896). </w:t>
      </w:r>
      <w:r w:rsidRPr="00171546">
        <w:rPr>
          <w:i/>
          <w:iCs/>
          <w:noProof/>
          <w:sz w:val="24"/>
          <w:lang w:val="en-US"/>
        </w:rPr>
        <w:t>The Study of Sociology.</w:t>
      </w:r>
      <w:r w:rsidRPr="00171546">
        <w:rPr>
          <w:noProof/>
          <w:sz w:val="24"/>
          <w:lang w:val="en-US"/>
        </w:rPr>
        <w:t xml:space="preserve"> </w:t>
      </w:r>
      <w:r w:rsidRPr="00E43C07">
        <w:rPr>
          <w:noProof/>
          <w:sz w:val="24"/>
        </w:rPr>
        <w:t>Nueva York: Appleton.</w:t>
      </w:r>
    </w:p>
    <w:p w14:paraId="2819CC83" w14:textId="77777777" w:rsidR="00550B16" w:rsidRDefault="00550B16" w:rsidP="00550B16">
      <w:pPr>
        <w:pStyle w:val="Bibliografa"/>
        <w:spacing w:after="240"/>
        <w:ind w:left="720" w:hanging="720"/>
        <w:rPr>
          <w:noProof/>
          <w:sz w:val="24"/>
        </w:rPr>
      </w:pPr>
      <w:r w:rsidRPr="00550B16">
        <w:rPr>
          <w:noProof/>
          <w:sz w:val="24"/>
        </w:rPr>
        <w:t xml:space="preserve">Yacci, M. (2004). Interactividad, juegos y pensamiento objetivo. En M. Torres, </w:t>
      </w:r>
      <w:r w:rsidRPr="00550B16">
        <w:rPr>
          <w:i/>
          <w:iCs/>
          <w:noProof/>
          <w:sz w:val="24"/>
        </w:rPr>
        <w:t>Tradición y valores en la posmodernidad.</w:t>
      </w:r>
      <w:r w:rsidRPr="00550B16">
        <w:rPr>
          <w:noProof/>
          <w:sz w:val="24"/>
        </w:rPr>
        <w:t xml:space="preserve"> México: ITESM.</w:t>
      </w:r>
    </w:p>
    <w:p w14:paraId="00C79316" w14:textId="77777777" w:rsidR="007B5072" w:rsidRPr="007B5072" w:rsidRDefault="007B5072" w:rsidP="007B5072"/>
    <w:p w14:paraId="03627023" w14:textId="08EBF93D" w:rsidR="00324A96" w:rsidRDefault="00550B16" w:rsidP="00324A96">
      <w:pPr>
        <w:spacing w:line="360" w:lineRule="auto"/>
      </w:pPr>
      <w:r w:rsidRPr="00550B16">
        <w:rPr>
          <w:sz w:val="24"/>
        </w:rPr>
        <w:fldChar w:fldCharType="end"/>
      </w:r>
    </w:p>
    <w:p w14:paraId="294588C8" w14:textId="2D6A8A82" w:rsidR="00FD63C5" w:rsidRDefault="00FD63C5" w:rsidP="00FD63C5">
      <w:pPr>
        <w:spacing w:line="360" w:lineRule="auto"/>
        <w:ind w:left="709" w:hanging="709"/>
      </w:pPr>
      <w:r>
        <w:t xml:space="preserve">  </w:t>
      </w:r>
    </w:p>
    <w:p w14:paraId="6B9D3BC4" w14:textId="77777777" w:rsidR="00FD63C5" w:rsidRDefault="00FD63C5" w:rsidP="00FD63C5">
      <w:pPr>
        <w:spacing w:line="360" w:lineRule="auto"/>
        <w:ind w:left="709" w:hanging="709"/>
      </w:pPr>
    </w:p>
    <w:p w14:paraId="096F11F4" w14:textId="2FF71F7C" w:rsidR="00F770BB" w:rsidRPr="00084802" w:rsidRDefault="00F770BB">
      <w:pPr>
        <w:rPr>
          <w:sz w:val="18"/>
          <w:szCs w:val="18"/>
        </w:rPr>
      </w:pPr>
    </w:p>
    <w:sectPr w:rsidR="00F770BB" w:rsidRPr="00084802" w:rsidSect="00A67AEA">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1EE"/>
    <w:multiLevelType w:val="hybridMultilevel"/>
    <w:tmpl w:val="EA8207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F067D6"/>
    <w:multiLevelType w:val="hybridMultilevel"/>
    <w:tmpl w:val="5E986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310F"/>
    <w:multiLevelType w:val="hybridMultilevel"/>
    <w:tmpl w:val="913A08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D0324A"/>
    <w:multiLevelType w:val="hybridMultilevel"/>
    <w:tmpl w:val="25FEEB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17162"/>
    <w:multiLevelType w:val="hybridMultilevel"/>
    <w:tmpl w:val="DAFC92A4"/>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EA3F85"/>
    <w:multiLevelType w:val="hybridMultilevel"/>
    <w:tmpl w:val="D1F8BA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9A6F23"/>
    <w:multiLevelType w:val="hybridMultilevel"/>
    <w:tmpl w:val="9E06C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6E2A56"/>
    <w:multiLevelType w:val="hybridMultilevel"/>
    <w:tmpl w:val="7A0C9776"/>
    <w:lvl w:ilvl="0" w:tplc="09985342">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427AF1"/>
    <w:multiLevelType w:val="hybridMultilevel"/>
    <w:tmpl w:val="943064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9FD3B49"/>
    <w:multiLevelType w:val="hybridMultilevel"/>
    <w:tmpl w:val="2A7C3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303C86"/>
    <w:multiLevelType w:val="hybridMultilevel"/>
    <w:tmpl w:val="5EAAFB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F913AEE"/>
    <w:multiLevelType w:val="hybridMultilevel"/>
    <w:tmpl w:val="49DABC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9F4CB2"/>
    <w:multiLevelType w:val="hybridMultilevel"/>
    <w:tmpl w:val="E130757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1303DA"/>
    <w:multiLevelType w:val="hybridMultilevel"/>
    <w:tmpl w:val="FFD89B1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B0F28EA"/>
    <w:multiLevelType w:val="hybridMultilevel"/>
    <w:tmpl w:val="097636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363F74"/>
    <w:multiLevelType w:val="hybridMultilevel"/>
    <w:tmpl w:val="68F273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AF1EB5"/>
    <w:multiLevelType w:val="hybridMultilevel"/>
    <w:tmpl w:val="5E1A7B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065072"/>
    <w:multiLevelType w:val="hybridMultilevel"/>
    <w:tmpl w:val="D8EA48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1C7352"/>
    <w:multiLevelType w:val="hybridMultilevel"/>
    <w:tmpl w:val="E130757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D31856"/>
    <w:multiLevelType w:val="hybridMultilevel"/>
    <w:tmpl w:val="E2C4FD46"/>
    <w:lvl w:ilvl="0" w:tplc="7DD24B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54804FF"/>
    <w:multiLevelType w:val="hybridMultilevel"/>
    <w:tmpl w:val="437A134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800D11"/>
    <w:multiLevelType w:val="hybridMultilevel"/>
    <w:tmpl w:val="9C526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F61360"/>
    <w:multiLevelType w:val="hybridMultilevel"/>
    <w:tmpl w:val="208882C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B9812B9"/>
    <w:multiLevelType w:val="hybridMultilevel"/>
    <w:tmpl w:val="437A134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A87695"/>
    <w:multiLevelType w:val="hybridMultilevel"/>
    <w:tmpl w:val="F42009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385B08"/>
    <w:multiLevelType w:val="hybridMultilevel"/>
    <w:tmpl w:val="E9CCFA84"/>
    <w:lvl w:ilvl="0" w:tplc="4AFC0394">
      <w:start w:val="1"/>
      <w:numFmt w:val="decimal"/>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F0B3A"/>
    <w:multiLevelType w:val="hybridMultilevel"/>
    <w:tmpl w:val="C89C7D6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2CD0EB4"/>
    <w:multiLevelType w:val="hybridMultilevel"/>
    <w:tmpl w:val="DF30C572"/>
    <w:lvl w:ilvl="0" w:tplc="45ECEC92">
      <w:start w:val="1"/>
      <w:numFmt w:val="decimal"/>
      <w:lvlText w:val="%1."/>
      <w:lvlJc w:val="left"/>
      <w:pPr>
        <w:ind w:left="72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502A05"/>
    <w:multiLevelType w:val="hybridMultilevel"/>
    <w:tmpl w:val="F252CEA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AD7879"/>
    <w:multiLevelType w:val="hybridMultilevel"/>
    <w:tmpl w:val="410A8C78"/>
    <w:lvl w:ilvl="0" w:tplc="2C90F74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69D019E9"/>
    <w:multiLevelType w:val="hybridMultilevel"/>
    <w:tmpl w:val="E7AEBD9E"/>
    <w:lvl w:ilvl="0" w:tplc="D0922E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A947414"/>
    <w:multiLevelType w:val="hybridMultilevel"/>
    <w:tmpl w:val="5958FB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3F0B52"/>
    <w:multiLevelType w:val="hybridMultilevel"/>
    <w:tmpl w:val="10668378"/>
    <w:lvl w:ilvl="0" w:tplc="080A0019">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6C4145E1"/>
    <w:multiLevelType w:val="hybridMultilevel"/>
    <w:tmpl w:val="F4B2E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892276"/>
    <w:multiLevelType w:val="hybridMultilevel"/>
    <w:tmpl w:val="DE2CE3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674BB2"/>
    <w:multiLevelType w:val="hybridMultilevel"/>
    <w:tmpl w:val="837C8ED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D533F4"/>
    <w:multiLevelType w:val="hybridMultilevel"/>
    <w:tmpl w:val="69FED7C8"/>
    <w:lvl w:ilvl="0" w:tplc="D108D540">
      <w:start w:val="1"/>
      <w:numFmt w:val="decimal"/>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7B57BE"/>
    <w:multiLevelType w:val="hybridMultilevel"/>
    <w:tmpl w:val="13A2B2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CA3B4C"/>
    <w:multiLevelType w:val="hybridMultilevel"/>
    <w:tmpl w:val="FC144A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165758"/>
    <w:multiLevelType w:val="hybridMultilevel"/>
    <w:tmpl w:val="3AB0D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6E77BA"/>
    <w:multiLevelType w:val="hybridMultilevel"/>
    <w:tmpl w:val="D5BAFB9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7CD67367"/>
    <w:multiLevelType w:val="hybridMultilevel"/>
    <w:tmpl w:val="2050F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946E94"/>
    <w:multiLevelType w:val="hybridMultilevel"/>
    <w:tmpl w:val="9BC2F7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A44915"/>
    <w:multiLevelType w:val="hybridMultilevel"/>
    <w:tmpl w:val="C3400E3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2"/>
  </w:num>
  <w:num w:numId="2">
    <w:abstractNumId w:val="0"/>
  </w:num>
  <w:num w:numId="3">
    <w:abstractNumId w:val="14"/>
  </w:num>
  <w:num w:numId="4">
    <w:abstractNumId w:val="21"/>
  </w:num>
  <w:num w:numId="5">
    <w:abstractNumId w:val="19"/>
  </w:num>
  <w:num w:numId="6">
    <w:abstractNumId w:val="29"/>
  </w:num>
  <w:num w:numId="7">
    <w:abstractNumId w:val="32"/>
  </w:num>
  <w:num w:numId="8">
    <w:abstractNumId w:val="27"/>
  </w:num>
  <w:num w:numId="9">
    <w:abstractNumId w:val="40"/>
  </w:num>
  <w:num w:numId="10">
    <w:abstractNumId w:val="36"/>
  </w:num>
  <w:num w:numId="11">
    <w:abstractNumId w:val="37"/>
  </w:num>
  <w:num w:numId="12">
    <w:abstractNumId w:val="31"/>
  </w:num>
  <w:num w:numId="13">
    <w:abstractNumId w:val="2"/>
  </w:num>
  <w:num w:numId="14">
    <w:abstractNumId w:val="6"/>
  </w:num>
  <w:num w:numId="15">
    <w:abstractNumId w:val="24"/>
  </w:num>
  <w:num w:numId="16">
    <w:abstractNumId w:val="38"/>
  </w:num>
  <w:num w:numId="17">
    <w:abstractNumId w:val="7"/>
  </w:num>
  <w:num w:numId="18">
    <w:abstractNumId w:val="39"/>
  </w:num>
  <w:num w:numId="19">
    <w:abstractNumId w:val="42"/>
  </w:num>
  <w:num w:numId="20">
    <w:abstractNumId w:val="23"/>
  </w:num>
  <w:num w:numId="21">
    <w:abstractNumId w:val="18"/>
  </w:num>
  <w:num w:numId="22">
    <w:abstractNumId w:val="43"/>
  </w:num>
  <w:num w:numId="23">
    <w:abstractNumId w:val="17"/>
  </w:num>
  <w:num w:numId="24">
    <w:abstractNumId w:val="13"/>
  </w:num>
  <w:num w:numId="25">
    <w:abstractNumId w:val="28"/>
  </w:num>
  <w:num w:numId="26">
    <w:abstractNumId w:val="35"/>
  </w:num>
  <w:num w:numId="27">
    <w:abstractNumId w:val="15"/>
  </w:num>
  <w:num w:numId="28">
    <w:abstractNumId w:val="3"/>
  </w:num>
  <w:num w:numId="29">
    <w:abstractNumId w:val="16"/>
  </w:num>
  <w:num w:numId="30">
    <w:abstractNumId w:val="22"/>
  </w:num>
  <w:num w:numId="31">
    <w:abstractNumId w:val="4"/>
  </w:num>
  <w:num w:numId="32">
    <w:abstractNumId w:val="30"/>
  </w:num>
  <w:num w:numId="33">
    <w:abstractNumId w:val="9"/>
  </w:num>
  <w:num w:numId="34">
    <w:abstractNumId w:val="5"/>
  </w:num>
  <w:num w:numId="35">
    <w:abstractNumId w:val="25"/>
  </w:num>
  <w:num w:numId="36">
    <w:abstractNumId w:val="33"/>
  </w:num>
  <w:num w:numId="37">
    <w:abstractNumId w:val="34"/>
  </w:num>
  <w:num w:numId="38">
    <w:abstractNumId w:val="11"/>
  </w:num>
  <w:num w:numId="39">
    <w:abstractNumId w:val="26"/>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4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7D"/>
    <w:rsid w:val="00007FF9"/>
    <w:rsid w:val="00012859"/>
    <w:rsid w:val="0001454D"/>
    <w:rsid w:val="000167F8"/>
    <w:rsid w:val="000447D6"/>
    <w:rsid w:val="000459B3"/>
    <w:rsid w:val="00046372"/>
    <w:rsid w:val="00065AD0"/>
    <w:rsid w:val="0006722D"/>
    <w:rsid w:val="0007234F"/>
    <w:rsid w:val="00084802"/>
    <w:rsid w:val="00084AC6"/>
    <w:rsid w:val="00090909"/>
    <w:rsid w:val="00093505"/>
    <w:rsid w:val="000A04C5"/>
    <w:rsid w:val="000A46A9"/>
    <w:rsid w:val="000B1CD7"/>
    <w:rsid w:val="000B1D59"/>
    <w:rsid w:val="000B60E4"/>
    <w:rsid w:val="000C064A"/>
    <w:rsid w:val="000C748B"/>
    <w:rsid w:val="000D0331"/>
    <w:rsid w:val="000D20D3"/>
    <w:rsid w:val="000D63DC"/>
    <w:rsid w:val="000D7F30"/>
    <w:rsid w:val="000E5E1A"/>
    <w:rsid w:val="00110A18"/>
    <w:rsid w:val="00114CDD"/>
    <w:rsid w:val="001212BF"/>
    <w:rsid w:val="001272AD"/>
    <w:rsid w:val="0013693E"/>
    <w:rsid w:val="00150286"/>
    <w:rsid w:val="00151A5D"/>
    <w:rsid w:val="00153274"/>
    <w:rsid w:val="00156FBB"/>
    <w:rsid w:val="00171546"/>
    <w:rsid w:val="001800B1"/>
    <w:rsid w:val="001825D2"/>
    <w:rsid w:val="0019423F"/>
    <w:rsid w:val="001A12AC"/>
    <w:rsid w:val="001A1415"/>
    <w:rsid w:val="001A4797"/>
    <w:rsid w:val="001D19EC"/>
    <w:rsid w:val="001D3514"/>
    <w:rsid w:val="001F43EF"/>
    <w:rsid w:val="001F45D9"/>
    <w:rsid w:val="001F5D83"/>
    <w:rsid w:val="0020637A"/>
    <w:rsid w:val="00226CED"/>
    <w:rsid w:val="00240DF8"/>
    <w:rsid w:val="00247A2D"/>
    <w:rsid w:val="0025699A"/>
    <w:rsid w:val="0028228B"/>
    <w:rsid w:val="00282EFA"/>
    <w:rsid w:val="00294FA3"/>
    <w:rsid w:val="002B209B"/>
    <w:rsid w:val="002C5727"/>
    <w:rsid w:val="002D67ED"/>
    <w:rsid w:val="002E5F03"/>
    <w:rsid w:val="002F0311"/>
    <w:rsid w:val="002F07C1"/>
    <w:rsid w:val="002F38EF"/>
    <w:rsid w:val="00303210"/>
    <w:rsid w:val="00305202"/>
    <w:rsid w:val="00313480"/>
    <w:rsid w:val="00324A96"/>
    <w:rsid w:val="00333EB5"/>
    <w:rsid w:val="003372CB"/>
    <w:rsid w:val="00337E6C"/>
    <w:rsid w:val="00352398"/>
    <w:rsid w:val="00352A52"/>
    <w:rsid w:val="003539A6"/>
    <w:rsid w:val="0036597A"/>
    <w:rsid w:val="003770F5"/>
    <w:rsid w:val="00391EF9"/>
    <w:rsid w:val="003A06B7"/>
    <w:rsid w:val="003A171B"/>
    <w:rsid w:val="003A6FAD"/>
    <w:rsid w:val="003B5B96"/>
    <w:rsid w:val="003B65E6"/>
    <w:rsid w:val="003C0472"/>
    <w:rsid w:val="003D25B3"/>
    <w:rsid w:val="003E7B48"/>
    <w:rsid w:val="003F7C77"/>
    <w:rsid w:val="0040239D"/>
    <w:rsid w:val="00421E27"/>
    <w:rsid w:val="004243A1"/>
    <w:rsid w:val="00431D66"/>
    <w:rsid w:val="004440CA"/>
    <w:rsid w:val="00461A6D"/>
    <w:rsid w:val="00463C8D"/>
    <w:rsid w:val="00464181"/>
    <w:rsid w:val="004643E5"/>
    <w:rsid w:val="00470251"/>
    <w:rsid w:val="00472DC4"/>
    <w:rsid w:val="00477005"/>
    <w:rsid w:val="004875B8"/>
    <w:rsid w:val="00487FB7"/>
    <w:rsid w:val="004A0092"/>
    <w:rsid w:val="004A11C7"/>
    <w:rsid w:val="004B7062"/>
    <w:rsid w:val="004B72D6"/>
    <w:rsid w:val="004C6A99"/>
    <w:rsid w:val="004D17EA"/>
    <w:rsid w:val="004D45E8"/>
    <w:rsid w:val="004D4873"/>
    <w:rsid w:val="004D5253"/>
    <w:rsid w:val="004F2C75"/>
    <w:rsid w:val="0050081F"/>
    <w:rsid w:val="00501051"/>
    <w:rsid w:val="00501131"/>
    <w:rsid w:val="0051436B"/>
    <w:rsid w:val="005209BA"/>
    <w:rsid w:val="005358E3"/>
    <w:rsid w:val="0055090B"/>
    <w:rsid w:val="00550B16"/>
    <w:rsid w:val="00552A7E"/>
    <w:rsid w:val="00570622"/>
    <w:rsid w:val="00575FDF"/>
    <w:rsid w:val="005801AB"/>
    <w:rsid w:val="00581424"/>
    <w:rsid w:val="00590B6F"/>
    <w:rsid w:val="00595A45"/>
    <w:rsid w:val="005B04BB"/>
    <w:rsid w:val="005B0C77"/>
    <w:rsid w:val="005B20CD"/>
    <w:rsid w:val="005C36A1"/>
    <w:rsid w:val="006028D7"/>
    <w:rsid w:val="00611AC7"/>
    <w:rsid w:val="006342E7"/>
    <w:rsid w:val="006362F8"/>
    <w:rsid w:val="0064110F"/>
    <w:rsid w:val="00642AC6"/>
    <w:rsid w:val="006460B0"/>
    <w:rsid w:val="0066147D"/>
    <w:rsid w:val="00672E09"/>
    <w:rsid w:val="00675432"/>
    <w:rsid w:val="006754D2"/>
    <w:rsid w:val="0068255C"/>
    <w:rsid w:val="006865F8"/>
    <w:rsid w:val="00691560"/>
    <w:rsid w:val="00691DEA"/>
    <w:rsid w:val="0069518D"/>
    <w:rsid w:val="006B5E3C"/>
    <w:rsid w:val="006C4067"/>
    <w:rsid w:val="006F5EB3"/>
    <w:rsid w:val="006F6BFD"/>
    <w:rsid w:val="006F79FD"/>
    <w:rsid w:val="007030E4"/>
    <w:rsid w:val="00703C4F"/>
    <w:rsid w:val="00706E85"/>
    <w:rsid w:val="0072689C"/>
    <w:rsid w:val="00733071"/>
    <w:rsid w:val="007510A7"/>
    <w:rsid w:val="00765100"/>
    <w:rsid w:val="00766436"/>
    <w:rsid w:val="00773DE9"/>
    <w:rsid w:val="00780497"/>
    <w:rsid w:val="00783CED"/>
    <w:rsid w:val="007860C4"/>
    <w:rsid w:val="00791F0C"/>
    <w:rsid w:val="007A6C19"/>
    <w:rsid w:val="007B5072"/>
    <w:rsid w:val="007B6532"/>
    <w:rsid w:val="007B6D0A"/>
    <w:rsid w:val="007B6F64"/>
    <w:rsid w:val="007C5A13"/>
    <w:rsid w:val="007D731D"/>
    <w:rsid w:val="007E27C4"/>
    <w:rsid w:val="00801C3B"/>
    <w:rsid w:val="00804F59"/>
    <w:rsid w:val="008067AD"/>
    <w:rsid w:val="00810B24"/>
    <w:rsid w:val="008475B4"/>
    <w:rsid w:val="00863BC0"/>
    <w:rsid w:val="00872681"/>
    <w:rsid w:val="00877B60"/>
    <w:rsid w:val="00897E5E"/>
    <w:rsid w:val="00897FF0"/>
    <w:rsid w:val="008C1FBB"/>
    <w:rsid w:val="008D0D0F"/>
    <w:rsid w:val="008E3DF4"/>
    <w:rsid w:val="008F1890"/>
    <w:rsid w:val="008F3930"/>
    <w:rsid w:val="008F3B6E"/>
    <w:rsid w:val="00903FC6"/>
    <w:rsid w:val="0091527E"/>
    <w:rsid w:val="0093603D"/>
    <w:rsid w:val="0094531C"/>
    <w:rsid w:val="00980292"/>
    <w:rsid w:val="009802EA"/>
    <w:rsid w:val="00985A72"/>
    <w:rsid w:val="00993BF3"/>
    <w:rsid w:val="009A1592"/>
    <w:rsid w:val="009A5DE0"/>
    <w:rsid w:val="009B1450"/>
    <w:rsid w:val="009B5C24"/>
    <w:rsid w:val="009C0124"/>
    <w:rsid w:val="009E374E"/>
    <w:rsid w:val="009E60A1"/>
    <w:rsid w:val="00A0007B"/>
    <w:rsid w:val="00A06CD0"/>
    <w:rsid w:val="00A104CD"/>
    <w:rsid w:val="00A15197"/>
    <w:rsid w:val="00A20620"/>
    <w:rsid w:val="00A23141"/>
    <w:rsid w:val="00A56D1A"/>
    <w:rsid w:val="00A6161C"/>
    <w:rsid w:val="00A63660"/>
    <w:rsid w:val="00A67AEA"/>
    <w:rsid w:val="00A73966"/>
    <w:rsid w:val="00A77818"/>
    <w:rsid w:val="00A8163B"/>
    <w:rsid w:val="00A90A8A"/>
    <w:rsid w:val="00AB76E9"/>
    <w:rsid w:val="00AC037B"/>
    <w:rsid w:val="00AC1606"/>
    <w:rsid w:val="00AE1BA9"/>
    <w:rsid w:val="00AF395E"/>
    <w:rsid w:val="00B01259"/>
    <w:rsid w:val="00B0294C"/>
    <w:rsid w:val="00B050E0"/>
    <w:rsid w:val="00B061D8"/>
    <w:rsid w:val="00B32289"/>
    <w:rsid w:val="00B37922"/>
    <w:rsid w:val="00B55616"/>
    <w:rsid w:val="00B6304E"/>
    <w:rsid w:val="00B714D5"/>
    <w:rsid w:val="00B81FFF"/>
    <w:rsid w:val="00B87998"/>
    <w:rsid w:val="00B9449E"/>
    <w:rsid w:val="00B94F5E"/>
    <w:rsid w:val="00BC1069"/>
    <w:rsid w:val="00BD4579"/>
    <w:rsid w:val="00BE78BD"/>
    <w:rsid w:val="00C02634"/>
    <w:rsid w:val="00C035F0"/>
    <w:rsid w:val="00C15DD6"/>
    <w:rsid w:val="00C23441"/>
    <w:rsid w:val="00C239C4"/>
    <w:rsid w:val="00C27A22"/>
    <w:rsid w:val="00C334AF"/>
    <w:rsid w:val="00C44EA4"/>
    <w:rsid w:val="00C47BC5"/>
    <w:rsid w:val="00C47C14"/>
    <w:rsid w:val="00C63774"/>
    <w:rsid w:val="00C64C95"/>
    <w:rsid w:val="00C65039"/>
    <w:rsid w:val="00C81AE2"/>
    <w:rsid w:val="00C8343E"/>
    <w:rsid w:val="00C83480"/>
    <w:rsid w:val="00C87F05"/>
    <w:rsid w:val="00C976A0"/>
    <w:rsid w:val="00CA11D0"/>
    <w:rsid w:val="00CA749B"/>
    <w:rsid w:val="00CA74A2"/>
    <w:rsid w:val="00CC485D"/>
    <w:rsid w:val="00CC7ED0"/>
    <w:rsid w:val="00CD2974"/>
    <w:rsid w:val="00CD49E4"/>
    <w:rsid w:val="00CD5930"/>
    <w:rsid w:val="00CE46A9"/>
    <w:rsid w:val="00CE60CA"/>
    <w:rsid w:val="00D4498F"/>
    <w:rsid w:val="00D504D6"/>
    <w:rsid w:val="00D62979"/>
    <w:rsid w:val="00D75874"/>
    <w:rsid w:val="00D938EC"/>
    <w:rsid w:val="00D93AA2"/>
    <w:rsid w:val="00DA1097"/>
    <w:rsid w:val="00DA667D"/>
    <w:rsid w:val="00DA769C"/>
    <w:rsid w:val="00DB24ED"/>
    <w:rsid w:val="00DC0352"/>
    <w:rsid w:val="00DC49EA"/>
    <w:rsid w:val="00DE02E7"/>
    <w:rsid w:val="00DF4D96"/>
    <w:rsid w:val="00DF7BC7"/>
    <w:rsid w:val="00E0382C"/>
    <w:rsid w:val="00E148A3"/>
    <w:rsid w:val="00E22D39"/>
    <w:rsid w:val="00E4194D"/>
    <w:rsid w:val="00E41A33"/>
    <w:rsid w:val="00E43C07"/>
    <w:rsid w:val="00E447B8"/>
    <w:rsid w:val="00E529CB"/>
    <w:rsid w:val="00E56ED8"/>
    <w:rsid w:val="00E611B7"/>
    <w:rsid w:val="00E85FEC"/>
    <w:rsid w:val="00EA2176"/>
    <w:rsid w:val="00EA446D"/>
    <w:rsid w:val="00EB24C4"/>
    <w:rsid w:val="00EB3A40"/>
    <w:rsid w:val="00EC70D6"/>
    <w:rsid w:val="00EC7C43"/>
    <w:rsid w:val="00ED0AB5"/>
    <w:rsid w:val="00ED5744"/>
    <w:rsid w:val="00ED6264"/>
    <w:rsid w:val="00ED787B"/>
    <w:rsid w:val="00EE2296"/>
    <w:rsid w:val="00EE2D13"/>
    <w:rsid w:val="00EF2838"/>
    <w:rsid w:val="00EF62D9"/>
    <w:rsid w:val="00EF6AD1"/>
    <w:rsid w:val="00F014E2"/>
    <w:rsid w:val="00F104A4"/>
    <w:rsid w:val="00F1157C"/>
    <w:rsid w:val="00F20693"/>
    <w:rsid w:val="00F33030"/>
    <w:rsid w:val="00F453DB"/>
    <w:rsid w:val="00F51707"/>
    <w:rsid w:val="00F55E13"/>
    <w:rsid w:val="00F60EE0"/>
    <w:rsid w:val="00F75BDA"/>
    <w:rsid w:val="00F770BB"/>
    <w:rsid w:val="00F825CB"/>
    <w:rsid w:val="00F8326B"/>
    <w:rsid w:val="00FA4AFC"/>
    <w:rsid w:val="00FB0703"/>
    <w:rsid w:val="00FB4ED1"/>
    <w:rsid w:val="00FD63C5"/>
    <w:rsid w:val="00FE51F7"/>
    <w:rsid w:val="00FE5E96"/>
    <w:rsid w:val="00FE705C"/>
    <w:rsid w:val="00FF55CD"/>
    <w:rsid w:val="00FF5A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9F61"/>
  <w15:docId w15:val="{4AEB8A1E-39BF-43BF-B1A3-A42BBBA9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6147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semiHidden/>
    <w:unhideWhenUsed/>
    <w:qFormat/>
    <w:rsid w:val="00FF5A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3C04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147D"/>
    <w:rPr>
      <w:rFonts w:asciiTheme="majorHAnsi" w:eastAsiaTheme="majorEastAsia" w:hAnsiTheme="majorHAnsi" w:cstheme="majorBidi"/>
      <w:b/>
      <w:bCs/>
      <w:color w:val="365F91" w:themeColor="accent1" w:themeShade="BF"/>
      <w:sz w:val="28"/>
      <w:szCs w:val="28"/>
      <w:lang w:eastAsia="es-MX"/>
    </w:rPr>
  </w:style>
  <w:style w:type="paragraph" w:styleId="Textodeglobo">
    <w:name w:val="Balloon Text"/>
    <w:basedOn w:val="Normal"/>
    <w:link w:val="TextodegloboCar"/>
    <w:uiPriority w:val="99"/>
    <w:semiHidden/>
    <w:unhideWhenUsed/>
    <w:rsid w:val="006614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147D"/>
    <w:rPr>
      <w:rFonts w:ascii="Tahoma" w:hAnsi="Tahoma" w:cs="Tahoma"/>
      <w:sz w:val="16"/>
      <w:szCs w:val="16"/>
    </w:rPr>
  </w:style>
  <w:style w:type="paragraph" w:styleId="Prrafodelista">
    <w:name w:val="List Paragraph"/>
    <w:basedOn w:val="Normal"/>
    <w:uiPriority w:val="34"/>
    <w:qFormat/>
    <w:rsid w:val="0066147D"/>
    <w:pPr>
      <w:ind w:left="720"/>
      <w:contextualSpacing/>
    </w:pPr>
  </w:style>
  <w:style w:type="paragraph" w:styleId="Bibliografa">
    <w:name w:val="Bibliography"/>
    <w:basedOn w:val="Normal"/>
    <w:next w:val="Normal"/>
    <w:uiPriority w:val="37"/>
    <w:unhideWhenUsed/>
    <w:rsid w:val="00B01259"/>
  </w:style>
  <w:style w:type="character" w:styleId="Hipervnculo">
    <w:name w:val="Hyperlink"/>
    <w:basedOn w:val="Fuentedeprrafopredeter"/>
    <w:uiPriority w:val="99"/>
    <w:unhideWhenUsed/>
    <w:rsid w:val="00463C8D"/>
    <w:rPr>
      <w:color w:val="0000FF"/>
      <w:u w:val="single"/>
    </w:rPr>
  </w:style>
  <w:style w:type="character" w:styleId="Hipervnculovisitado">
    <w:name w:val="FollowedHyperlink"/>
    <w:basedOn w:val="Fuentedeprrafopredeter"/>
    <w:uiPriority w:val="99"/>
    <w:semiHidden/>
    <w:unhideWhenUsed/>
    <w:rsid w:val="00B87998"/>
    <w:rPr>
      <w:color w:val="800080" w:themeColor="followedHyperlink"/>
      <w:u w:val="single"/>
    </w:rPr>
  </w:style>
  <w:style w:type="table" w:styleId="Tablaconcuadrcula">
    <w:name w:val="Table Grid"/>
    <w:basedOn w:val="Tablanormal"/>
    <w:uiPriority w:val="59"/>
    <w:rsid w:val="009B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9B14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2Car">
    <w:name w:val="Título 2 Car"/>
    <w:basedOn w:val="Fuentedeprrafopredeter"/>
    <w:link w:val="Ttulo2"/>
    <w:uiPriority w:val="9"/>
    <w:semiHidden/>
    <w:rsid w:val="00FF5A1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uentedeprrafopredeter"/>
    <w:rsid w:val="00FF5A1F"/>
  </w:style>
  <w:style w:type="character" w:customStyle="1" w:styleId="Ttulo5Car">
    <w:name w:val="Título 5 Car"/>
    <w:basedOn w:val="Fuentedeprrafopredeter"/>
    <w:link w:val="Ttulo5"/>
    <w:uiPriority w:val="9"/>
    <w:semiHidden/>
    <w:rsid w:val="003C0472"/>
    <w:rPr>
      <w:rFonts w:asciiTheme="majorHAnsi" w:eastAsiaTheme="majorEastAsia" w:hAnsiTheme="majorHAnsi" w:cstheme="majorBidi"/>
      <w:color w:val="243F60" w:themeColor="accent1" w:themeShade="7F"/>
    </w:rPr>
  </w:style>
  <w:style w:type="character" w:styleId="Textoennegrita">
    <w:name w:val="Strong"/>
    <w:basedOn w:val="Fuentedeprrafopredeter"/>
    <w:uiPriority w:val="22"/>
    <w:qFormat/>
    <w:rsid w:val="007B5072"/>
    <w:rPr>
      <w:b/>
      <w:bCs/>
    </w:rPr>
  </w:style>
  <w:style w:type="character" w:styleId="Refdecomentario">
    <w:name w:val="annotation reference"/>
    <w:basedOn w:val="Fuentedeprrafopredeter"/>
    <w:uiPriority w:val="99"/>
    <w:semiHidden/>
    <w:unhideWhenUsed/>
    <w:rsid w:val="009E60A1"/>
    <w:rPr>
      <w:sz w:val="16"/>
      <w:szCs w:val="16"/>
    </w:rPr>
  </w:style>
  <w:style w:type="paragraph" w:styleId="Textocomentario">
    <w:name w:val="annotation text"/>
    <w:basedOn w:val="Normal"/>
    <w:link w:val="TextocomentarioCar"/>
    <w:uiPriority w:val="99"/>
    <w:semiHidden/>
    <w:unhideWhenUsed/>
    <w:rsid w:val="009E60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0A1"/>
    <w:rPr>
      <w:sz w:val="20"/>
      <w:szCs w:val="20"/>
    </w:rPr>
  </w:style>
  <w:style w:type="paragraph" w:styleId="Asuntodelcomentario">
    <w:name w:val="annotation subject"/>
    <w:basedOn w:val="Textocomentario"/>
    <w:next w:val="Textocomentario"/>
    <w:link w:val="AsuntodelcomentarioCar"/>
    <w:uiPriority w:val="99"/>
    <w:semiHidden/>
    <w:unhideWhenUsed/>
    <w:rsid w:val="009E60A1"/>
    <w:rPr>
      <w:b/>
      <w:bCs/>
    </w:rPr>
  </w:style>
  <w:style w:type="character" w:customStyle="1" w:styleId="AsuntodelcomentarioCar">
    <w:name w:val="Asunto del comentario Car"/>
    <w:basedOn w:val="TextocomentarioCar"/>
    <w:link w:val="Asuntodelcomentario"/>
    <w:uiPriority w:val="99"/>
    <w:semiHidden/>
    <w:rsid w:val="009E6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206">
      <w:bodyDiv w:val="1"/>
      <w:marLeft w:val="0"/>
      <w:marRight w:val="0"/>
      <w:marTop w:val="0"/>
      <w:marBottom w:val="0"/>
      <w:divBdr>
        <w:top w:val="none" w:sz="0" w:space="0" w:color="auto"/>
        <w:left w:val="none" w:sz="0" w:space="0" w:color="auto"/>
        <w:bottom w:val="none" w:sz="0" w:space="0" w:color="auto"/>
        <w:right w:val="none" w:sz="0" w:space="0" w:color="auto"/>
      </w:divBdr>
    </w:div>
    <w:div w:id="48193684">
      <w:bodyDiv w:val="1"/>
      <w:marLeft w:val="0"/>
      <w:marRight w:val="0"/>
      <w:marTop w:val="0"/>
      <w:marBottom w:val="0"/>
      <w:divBdr>
        <w:top w:val="none" w:sz="0" w:space="0" w:color="auto"/>
        <w:left w:val="none" w:sz="0" w:space="0" w:color="auto"/>
        <w:bottom w:val="none" w:sz="0" w:space="0" w:color="auto"/>
        <w:right w:val="none" w:sz="0" w:space="0" w:color="auto"/>
      </w:divBdr>
    </w:div>
    <w:div w:id="60714516">
      <w:bodyDiv w:val="1"/>
      <w:marLeft w:val="0"/>
      <w:marRight w:val="0"/>
      <w:marTop w:val="0"/>
      <w:marBottom w:val="0"/>
      <w:divBdr>
        <w:top w:val="none" w:sz="0" w:space="0" w:color="auto"/>
        <w:left w:val="none" w:sz="0" w:space="0" w:color="auto"/>
        <w:bottom w:val="none" w:sz="0" w:space="0" w:color="auto"/>
        <w:right w:val="none" w:sz="0" w:space="0" w:color="auto"/>
      </w:divBdr>
    </w:div>
    <w:div w:id="117837654">
      <w:bodyDiv w:val="1"/>
      <w:marLeft w:val="0"/>
      <w:marRight w:val="0"/>
      <w:marTop w:val="0"/>
      <w:marBottom w:val="0"/>
      <w:divBdr>
        <w:top w:val="none" w:sz="0" w:space="0" w:color="auto"/>
        <w:left w:val="none" w:sz="0" w:space="0" w:color="auto"/>
        <w:bottom w:val="none" w:sz="0" w:space="0" w:color="auto"/>
        <w:right w:val="none" w:sz="0" w:space="0" w:color="auto"/>
      </w:divBdr>
    </w:div>
    <w:div w:id="338846871">
      <w:bodyDiv w:val="1"/>
      <w:marLeft w:val="0"/>
      <w:marRight w:val="0"/>
      <w:marTop w:val="0"/>
      <w:marBottom w:val="0"/>
      <w:divBdr>
        <w:top w:val="none" w:sz="0" w:space="0" w:color="auto"/>
        <w:left w:val="none" w:sz="0" w:space="0" w:color="auto"/>
        <w:bottom w:val="none" w:sz="0" w:space="0" w:color="auto"/>
        <w:right w:val="none" w:sz="0" w:space="0" w:color="auto"/>
      </w:divBdr>
    </w:div>
    <w:div w:id="432093664">
      <w:bodyDiv w:val="1"/>
      <w:marLeft w:val="0"/>
      <w:marRight w:val="0"/>
      <w:marTop w:val="0"/>
      <w:marBottom w:val="0"/>
      <w:divBdr>
        <w:top w:val="none" w:sz="0" w:space="0" w:color="auto"/>
        <w:left w:val="none" w:sz="0" w:space="0" w:color="auto"/>
        <w:bottom w:val="none" w:sz="0" w:space="0" w:color="auto"/>
        <w:right w:val="none" w:sz="0" w:space="0" w:color="auto"/>
      </w:divBdr>
    </w:div>
    <w:div w:id="613828652">
      <w:bodyDiv w:val="1"/>
      <w:marLeft w:val="0"/>
      <w:marRight w:val="0"/>
      <w:marTop w:val="0"/>
      <w:marBottom w:val="0"/>
      <w:divBdr>
        <w:top w:val="none" w:sz="0" w:space="0" w:color="auto"/>
        <w:left w:val="none" w:sz="0" w:space="0" w:color="auto"/>
        <w:bottom w:val="none" w:sz="0" w:space="0" w:color="auto"/>
        <w:right w:val="none" w:sz="0" w:space="0" w:color="auto"/>
      </w:divBdr>
    </w:div>
    <w:div w:id="1059479121">
      <w:bodyDiv w:val="1"/>
      <w:marLeft w:val="0"/>
      <w:marRight w:val="0"/>
      <w:marTop w:val="0"/>
      <w:marBottom w:val="0"/>
      <w:divBdr>
        <w:top w:val="none" w:sz="0" w:space="0" w:color="auto"/>
        <w:left w:val="none" w:sz="0" w:space="0" w:color="auto"/>
        <w:bottom w:val="none" w:sz="0" w:space="0" w:color="auto"/>
        <w:right w:val="none" w:sz="0" w:space="0" w:color="auto"/>
      </w:divBdr>
    </w:div>
    <w:div w:id="1305424658">
      <w:bodyDiv w:val="1"/>
      <w:marLeft w:val="0"/>
      <w:marRight w:val="0"/>
      <w:marTop w:val="0"/>
      <w:marBottom w:val="0"/>
      <w:divBdr>
        <w:top w:val="none" w:sz="0" w:space="0" w:color="auto"/>
        <w:left w:val="none" w:sz="0" w:space="0" w:color="auto"/>
        <w:bottom w:val="none" w:sz="0" w:space="0" w:color="auto"/>
        <w:right w:val="none" w:sz="0" w:space="0" w:color="auto"/>
      </w:divBdr>
    </w:div>
    <w:div w:id="1755279293">
      <w:bodyDiv w:val="1"/>
      <w:marLeft w:val="0"/>
      <w:marRight w:val="0"/>
      <w:marTop w:val="0"/>
      <w:marBottom w:val="0"/>
      <w:divBdr>
        <w:top w:val="none" w:sz="0" w:space="0" w:color="auto"/>
        <w:left w:val="none" w:sz="0" w:space="0" w:color="auto"/>
        <w:bottom w:val="none" w:sz="0" w:space="0" w:color="auto"/>
        <w:right w:val="none" w:sz="0" w:space="0" w:color="auto"/>
      </w:divBdr>
    </w:div>
    <w:div w:id="2119444059">
      <w:bodyDiv w:val="1"/>
      <w:marLeft w:val="0"/>
      <w:marRight w:val="0"/>
      <w:marTop w:val="0"/>
      <w:marBottom w:val="0"/>
      <w:divBdr>
        <w:top w:val="none" w:sz="0" w:space="0" w:color="auto"/>
        <w:left w:val="none" w:sz="0" w:space="0" w:color="auto"/>
        <w:bottom w:val="none" w:sz="0" w:space="0" w:color="auto"/>
        <w:right w:val="none" w:sz="0" w:space="0" w:color="auto"/>
      </w:divBdr>
      <w:divsChild>
        <w:div w:id="652872753">
          <w:marLeft w:val="0"/>
          <w:marRight w:val="0"/>
          <w:marTop w:val="0"/>
          <w:marBottom w:val="0"/>
          <w:divBdr>
            <w:top w:val="none" w:sz="0" w:space="0" w:color="auto"/>
            <w:left w:val="none" w:sz="0" w:space="0" w:color="auto"/>
            <w:bottom w:val="none" w:sz="0" w:space="0" w:color="auto"/>
            <w:right w:val="none" w:sz="0" w:space="0" w:color="auto"/>
          </w:divBdr>
          <w:divsChild>
            <w:div w:id="2082291077">
              <w:marLeft w:val="0"/>
              <w:marRight w:val="0"/>
              <w:marTop w:val="0"/>
              <w:marBottom w:val="0"/>
              <w:divBdr>
                <w:top w:val="none" w:sz="0" w:space="0" w:color="auto"/>
                <w:left w:val="none" w:sz="0" w:space="0" w:color="auto"/>
                <w:bottom w:val="none" w:sz="0" w:space="0" w:color="auto"/>
                <w:right w:val="none" w:sz="0" w:space="0" w:color="auto"/>
              </w:divBdr>
              <w:divsChild>
                <w:div w:id="536894605">
                  <w:marLeft w:val="0"/>
                  <w:marRight w:val="0"/>
                  <w:marTop w:val="0"/>
                  <w:marBottom w:val="101"/>
                  <w:divBdr>
                    <w:top w:val="none" w:sz="0" w:space="0" w:color="auto"/>
                    <w:left w:val="none" w:sz="0" w:space="0" w:color="auto"/>
                    <w:bottom w:val="none" w:sz="0" w:space="0" w:color="auto"/>
                    <w:right w:val="none" w:sz="0" w:space="0" w:color="auto"/>
                  </w:divBdr>
                </w:div>
                <w:div w:id="1108769673">
                  <w:marLeft w:val="0"/>
                  <w:marRight w:val="0"/>
                  <w:marTop w:val="0"/>
                  <w:marBottom w:val="101"/>
                  <w:divBdr>
                    <w:top w:val="none" w:sz="0" w:space="0" w:color="auto"/>
                    <w:left w:val="none" w:sz="0" w:space="0" w:color="auto"/>
                    <w:bottom w:val="none" w:sz="0" w:space="0" w:color="auto"/>
                    <w:right w:val="none" w:sz="0" w:space="0" w:color="auto"/>
                  </w:divBdr>
                </w:div>
                <w:div w:id="1722705516">
                  <w:marLeft w:val="0"/>
                  <w:marRight w:val="0"/>
                  <w:marTop w:val="0"/>
                  <w:marBottom w:val="101"/>
                  <w:divBdr>
                    <w:top w:val="none" w:sz="0" w:space="0" w:color="auto"/>
                    <w:left w:val="none" w:sz="0" w:space="0" w:color="auto"/>
                    <w:bottom w:val="none" w:sz="0" w:space="0" w:color="auto"/>
                    <w:right w:val="none" w:sz="0" w:space="0" w:color="auto"/>
                  </w:divBdr>
                </w:div>
                <w:div w:id="1578517520">
                  <w:marLeft w:val="0"/>
                  <w:marRight w:val="0"/>
                  <w:marTop w:val="0"/>
                  <w:marBottom w:val="101"/>
                  <w:divBdr>
                    <w:top w:val="none" w:sz="0" w:space="0" w:color="auto"/>
                    <w:left w:val="none" w:sz="0" w:space="0" w:color="auto"/>
                    <w:bottom w:val="none" w:sz="0" w:space="0" w:color="auto"/>
                    <w:right w:val="none" w:sz="0" w:space="0" w:color="auto"/>
                  </w:divBdr>
                </w:div>
                <w:div w:id="1150363384">
                  <w:marLeft w:val="0"/>
                  <w:marRight w:val="0"/>
                  <w:marTop w:val="0"/>
                  <w:marBottom w:val="101"/>
                  <w:divBdr>
                    <w:top w:val="none" w:sz="0" w:space="0" w:color="auto"/>
                    <w:left w:val="none" w:sz="0" w:space="0" w:color="auto"/>
                    <w:bottom w:val="none" w:sz="0" w:space="0" w:color="auto"/>
                    <w:right w:val="none" w:sz="0" w:space="0" w:color="auto"/>
                  </w:divBdr>
                </w:div>
                <w:div w:id="270430604">
                  <w:marLeft w:val="0"/>
                  <w:marRight w:val="0"/>
                  <w:marTop w:val="0"/>
                  <w:marBottom w:val="101"/>
                  <w:divBdr>
                    <w:top w:val="none" w:sz="0" w:space="0" w:color="auto"/>
                    <w:left w:val="none" w:sz="0" w:space="0" w:color="auto"/>
                    <w:bottom w:val="none" w:sz="0" w:space="0" w:color="auto"/>
                    <w:right w:val="none" w:sz="0" w:space="0" w:color="auto"/>
                  </w:divBdr>
                </w:div>
                <w:div w:id="1095593847">
                  <w:marLeft w:val="0"/>
                  <w:marRight w:val="0"/>
                  <w:marTop w:val="0"/>
                  <w:marBottom w:val="101"/>
                  <w:divBdr>
                    <w:top w:val="none" w:sz="0" w:space="0" w:color="auto"/>
                    <w:left w:val="none" w:sz="0" w:space="0" w:color="auto"/>
                    <w:bottom w:val="none" w:sz="0" w:space="0" w:color="auto"/>
                    <w:right w:val="none" w:sz="0" w:space="0" w:color="auto"/>
                  </w:divBdr>
                </w:div>
                <w:div w:id="1096515429">
                  <w:marLeft w:val="0"/>
                  <w:marRight w:val="0"/>
                  <w:marTop w:val="0"/>
                  <w:marBottom w:val="101"/>
                  <w:divBdr>
                    <w:top w:val="none" w:sz="0" w:space="0" w:color="auto"/>
                    <w:left w:val="none" w:sz="0" w:space="0" w:color="auto"/>
                    <w:bottom w:val="none" w:sz="0" w:space="0" w:color="auto"/>
                    <w:right w:val="none" w:sz="0" w:space="0" w:color="auto"/>
                  </w:divBdr>
                </w:div>
                <w:div w:id="1797478993">
                  <w:marLeft w:val="720"/>
                  <w:marRight w:val="0"/>
                  <w:marTop w:val="0"/>
                  <w:marBottom w:val="101"/>
                  <w:divBdr>
                    <w:top w:val="none" w:sz="0" w:space="0" w:color="auto"/>
                    <w:left w:val="none" w:sz="0" w:space="0" w:color="auto"/>
                    <w:bottom w:val="none" w:sz="0" w:space="0" w:color="auto"/>
                    <w:right w:val="none" w:sz="0" w:space="0" w:color="auto"/>
                  </w:divBdr>
                </w:div>
                <w:div w:id="2115323652">
                  <w:marLeft w:val="720"/>
                  <w:marRight w:val="0"/>
                  <w:marTop w:val="0"/>
                  <w:marBottom w:val="101"/>
                  <w:divBdr>
                    <w:top w:val="none" w:sz="0" w:space="0" w:color="auto"/>
                    <w:left w:val="none" w:sz="0" w:space="0" w:color="auto"/>
                    <w:bottom w:val="none" w:sz="0" w:space="0" w:color="auto"/>
                    <w:right w:val="none" w:sz="0" w:space="0" w:color="auto"/>
                  </w:divBdr>
                </w:div>
                <w:div w:id="2027555364">
                  <w:marLeft w:val="720"/>
                  <w:marRight w:val="0"/>
                  <w:marTop w:val="0"/>
                  <w:marBottom w:val="101"/>
                  <w:divBdr>
                    <w:top w:val="none" w:sz="0" w:space="0" w:color="auto"/>
                    <w:left w:val="none" w:sz="0" w:space="0" w:color="auto"/>
                    <w:bottom w:val="none" w:sz="0" w:space="0" w:color="auto"/>
                    <w:right w:val="none" w:sz="0" w:space="0" w:color="auto"/>
                  </w:divBdr>
                </w:div>
                <w:div w:id="255985711">
                  <w:marLeft w:val="720"/>
                  <w:marRight w:val="0"/>
                  <w:marTop w:val="0"/>
                  <w:marBottom w:val="101"/>
                  <w:divBdr>
                    <w:top w:val="none" w:sz="0" w:space="0" w:color="auto"/>
                    <w:left w:val="none" w:sz="0" w:space="0" w:color="auto"/>
                    <w:bottom w:val="none" w:sz="0" w:space="0" w:color="auto"/>
                    <w:right w:val="none" w:sz="0" w:space="0" w:color="auto"/>
                  </w:divBdr>
                </w:div>
                <w:div w:id="1837065928">
                  <w:marLeft w:val="720"/>
                  <w:marRight w:val="0"/>
                  <w:marTop w:val="0"/>
                  <w:marBottom w:val="101"/>
                  <w:divBdr>
                    <w:top w:val="none" w:sz="0" w:space="0" w:color="auto"/>
                    <w:left w:val="none" w:sz="0" w:space="0" w:color="auto"/>
                    <w:bottom w:val="none" w:sz="0" w:space="0" w:color="auto"/>
                    <w:right w:val="none" w:sz="0" w:space="0" w:color="auto"/>
                  </w:divBdr>
                </w:div>
                <w:div w:id="523909423">
                  <w:marLeft w:val="720"/>
                  <w:marRight w:val="0"/>
                  <w:marTop w:val="0"/>
                  <w:marBottom w:val="101"/>
                  <w:divBdr>
                    <w:top w:val="none" w:sz="0" w:space="0" w:color="auto"/>
                    <w:left w:val="none" w:sz="0" w:space="0" w:color="auto"/>
                    <w:bottom w:val="none" w:sz="0" w:space="0" w:color="auto"/>
                    <w:right w:val="none" w:sz="0" w:space="0" w:color="auto"/>
                  </w:divBdr>
                </w:div>
                <w:div w:id="1192499700">
                  <w:marLeft w:val="720"/>
                  <w:marRight w:val="0"/>
                  <w:marTop w:val="0"/>
                  <w:marBottom w:val="101"/>
                  <w:divBdr>
                    <w:top w:val="none" w:sz="0" w:space="0" w:color="auto"/>
                    <w:left w:val="none" w:sz="0" w:space="0" w:color="auto"/>
                    <w:bottom w:val="none" w:sz="0" w:space="0" w:color="auto"/>
                    <w:right w:val="none" w:sz="0" w:space="0" w:color="auto"/>
                  </w:divBdr>
                </w:div>
                <w:div w:id="797453105">
                  <w:marLeft w:val="720"/>
                  <w:marRight w:val="0"/>
                  <w:marTop w:val="0"/>
                  <w:marBottom w:val="101"/>
                  <w:divBdr>
                    <w:top w:val="none" w:sz="0" w:space="0" w:color="auto"/>
                    <w:left w:val="none" w:sz="0" w:space="0" w:color="auto"/>
                    <w:bottom w:val="none" w:sz="0" w:space="0" w:color="auto"/>
                    <w:right w:val="none" w:sz="0" w:space="0" w:color="auto"/>
                  </w:divBdr>
                </w:div>
                <w:div w:id="243153908">
                  <w:marLeft w:val="720"/>
                  <w:marRight w:val="0"/>
                  <w:marTop w:val="0"/>
                  <w:marBottom w:val="101"/>
                  <w:divBdr>
                    <w:top w:val="none" w:sz="0" w:space="0" w:color="auto"/>
                    <w:left w:val="none" w:sz="0" w:space="0" w:color="auto"/>
                    <w:bottom w:val="none" w:sz="0" w:space="0" w:color="auto"/>
                    <w:right w:val="none" w:sz="0" w:space="0" w:color="auto"/>
                  </w:divBdr>
                </w:div>
                <w:div w:id="523984116">
                  <w:marLeft w:val="720"/>
                  <w:marRight w:val="0"/>
                  <w:marTop w:val="0"/>
                  <w:marBottom w:val="101"/>
                  <w:divBdr>
                    <w:top w:val="none" w:sz="0" w:space="0" w:color="auto"/>
                    <w:left w:val="none" w:sz="0" w:space="0" w:color="auto"/>
                    <w:bottom w:val="none" w:sz="0" w:space="0" w:color="auto"/>
                    <w:right w:val="none" w:sz="0" w:space="0" w:color="auto"/>
                  </w:divBdr>
                </w:div>
                <w:div w:id="384987808">
                  <w:marLeft w:val="720"/>
                  <w:marRight w:val="0"/>
                  <w:marTop w:val="0"/>
                  <w:marBottom w:val="101"/>
                  <w:divBdr>
                    <w:top w:val="none" w:sz="0" w:space="0" w:color="auto"/>
                    <w:left w:val="none" w:sz="0" w:space="0" w:color="auto"/>
                    <w:bottom w:val="none" w:sz="0" w:space="0" w:color="auto"/>
                    <w:right w:val="none" w:sz="0" w:space="0" w:color="auto"/>
                  </w:divBdr>
                </w:div>
                <w:div w:id="503205749">
                  <w:marLeft w:val="720"/>
                  <w:marRight w:val="0"/>
                  <w:marTop w:val="0"/>
                  <w:marBottom w:val="101"/>
                  <w:divBdr>
                    <w:top w:val="none" w:sz="0" w:space="0" w:color="auto"/>
                    <w:left w:val="none" w:sz="0" w:space="0" w:color="auto"/>
                    <w:bottom w:val="none" w:sz="0" w:space="0" w:color="auto"/>
                    <w:right w:val="none" w:sz="0" w:space="0" w:color="auto"/>
                  </w:divBdr>
                </w:div>
                <w:div w:id="1622879430">
                  <w:marLeft w:val="720"/>
                  <w:marRight w:val="0"/>
                  <w:marTop w:val="0"/>
                  <w:marBottom w:val="101"/>
                  <w:divBdr>
                    <w:top w:val="none" w:sz="0" w:space="0" w:color="auto"/>
                    <w:left w:val="none" w:sz="0" w:space="0" w:color="auto"/>
                    <w:bottom w:val="none" w:sz="0" w:space="0" w:color="auto"/>
                    <w:right w:val="none" w:sz="0" w:space="0" w:color="auto"/>
                  </w:divBdr>
                </w:div>
                <w:div w:id="994992816">
                  <w:marLeft w:val="720"/>
                  <w:marRight w:val="0"/>
                  <w:marTop w:val="0"/>
                  <w:marBottom w:val="101"/>
                  <w:divBdr>
                    <w:top w:val="none" w:sz="0" w:space="0" w:color="auto"/>
                    <w:left w:val="none" w:sz="0" w:space="0" w:color="auto"/>
                    <w:bottom w:val="none" w:sz="0" w:space="0" w:color="auto"/>
                    <w:right w:val="none" w:sz="0" w:space="0" w:color="auto"/>
                  </w:divBdr>
                </w:div>
                <w:div w:id="677390421">
                  <w:marLeft w:val="720"/>
                  <w:marRight w:val="0"/>
                  <w:marTop w:val="0"/>
                  <w:marBottom w:val="101"/>
                  <w:divBdr>
                    <w:top w:val="none" w:sz="0" w:space="0" w:color="auto"/>
                    <w:left w:val="none" w:sz="0" w:space="0" w:color="auto"/>
                    <w:bottom w:val="none" w:sz="0" w:space="0" w:color="auto"/>
                    <w:right w:val="none" w:sz="0" w:space="0" w:color="auto"/>
                  </w:divBdr>
                </w:div>
                <w:div w:id="1496844315">
                  <w:marLeft w:val="720"/>
                  <w:marRight w:val="0"/>
                  <w:marTop w:val="0"/>
                  <w:marBottom w:val="101"/>
                  <w:divBdr>
                    <w:top w:val="none" w:sz="0" w:space="0" w:color="auto"/>
                    <w:left w:val="none" w:sz="0" w:space="0" w:color="auto"/>
                    <w:bottom w:val="none" w:sz="0" w:space="0" w:color="auto"/>
                    <w:right w:val="none" w:sz="0" w:space="0" w:color="auto"/>
                  </w:divBdr>
                </w:div>
                <w:div w:id="1863469445">
                  <w:marLeft w:val="720"/>
                  <w:marRight w:val="0"/>
                  <w:marTop w:val="0"/>
                  <w:marBottom w:val="101"/>
                  <w:divBdr>
                    <w:top w:val="none" w:sz="0" w:space="0" w:color="auto"/>
                    <w:left w:val="none" w:sz="0" w:space="0" w:color="auto"/>
                    <w:bottom w:val="none" w:sz="0" w:space="0" w:color="auto"/>
                    <w:right w:val="none" w:sz="0" w:space="0" w:color="auto"/>
                  </w:divBdr>
                </w:div>
                <w:div w:id="431705570">
                  <w:marLeft w:val="720"/>
                  <w:marRight w:val="0"/>
                  <w:marTop w:val="0"/>
                  <w:marBottom w:val="101"/>
                  <w:divBdr>
                    <w:top w:val="none" w:sz="0" w:space="0" w:color="auto"/>
                    <w:left w:val="none" w:sz="0" w:space="0" w:color="auto"/>
                    <w:bottom w:val="none" w:sz="0" w:space="0" w:color="auto"/>
                    <w:right w:val="none" w:sz="0" w:space="0" w:color="auto"/>
                  </w:divBdr>
                </w:div>
                <w:div w:id="1668824561">
                  <w:marLeft w:val="720"/>
                  <w:marRight w:val="0"/>
                  <w:marTop w:val="0"/>
                  <w:marBottom w:val="101"/>
                  <w:divBdr>
                    <w:top w:val="none" w:sz="0" w:space="0" w:color="auto"/>
                    <w:left w:val="none" w:sz="0" w:space="0" w:color="auto"/>
                    <w:bottom w:val="none" w:sz="0" w:space="0" w:color="auto"/>
                    <w:right w:val="none" w:sz="0" w:space="0" w:color="auto"/>
                  </w:divBdr>
                </w:div>
                <w:div w:id="1770199126">
                  <w:marLeft w:val="0"/>
                  <w:marRight w:val="0"/>
                  <w:marTop w:val="0"/>
                  <w:marBottom w:val="101"/>
                  <w:divBdr>
                    <w:top w:val="none" w:sz="0" w:space="0" w:color="auto"/>
                    <w:left w:val="none" w:sz="0" w:space="0" w:color="auto"/>
                    <w:bottom w:val="none" w:sz="0" w:space="0" w:color="auto"/>
                    <w:right w:val="none" w:sz="0" w:space="0" w:color="auto"/>
                  </w:divBdr>
                </w:div>
                <w:div w:id="596526964">
                  <w:marLeft w:val="0"/>
                  <w:marRight w:val="0"/>
                  <w:marTop w:val="0"/>
                  <w:marBottom w:val="101"/>
                  <w:divBdr>
                    <w:top w:val="none" w:sz="0" w:space="0" w:color="auto"/>
                    <w:left w:val="none" w:sz="0" w:space="0" w:color="auto"/>
                    <w:bottom w:val="none" w:sz="0" w:space="0" w:color="auto"/>
                    <w:right w:val="none" w:sz="0" w:space="0" w:color="auto"/>
                  </w:divBdr>
                </w:div>
                <w:div w:id="1469207639">
                  <w:marLeft w:val="0"/>
                  <w:marRight w:val="0"/>
                  <w:marTop w:val="0"/>
                  <w:marBottom w:val="101"/>
                  <w:divBdr>
                    <w:top w:val="none" w:sz="0" w:space="0" w:color="auto"/>
                    <w:left w:val="none" w:sz="0" w:space="0" w:color="auto"/>
                    <w:bottom w:val="none" w:sz="0" w:space="0" w:color="auto"/>
                    <w:right w:val="none" w:sz="0" w:space="0" w:color="auto"/>
                  </w:divBdr>
                </w:div>
                <w:div w:id="1076971727">
                  <w:marLeft w:val="0"/>
                  <w:marRight w:val="0"/>
                  <w:marTop w:val="0"/>
                  <w:marBottom w:val="101"/>
                  <w:divBdr>
                    <w:top w:val="none" w:sz="0" w:space="0" w:color="auto"/>
                    <w:left w:val="none" w:sz="0" w:space="0" w:color="auto"/>
                    <w:bottom w:val="none" w:sz="0" w:space="0" w:color="auto"/>
                    <w:right w:val="none" w:sz="0" w:space="0" w:color="auto"/>
                  </w:divBdr>
                </w:div>
                <w:div w:id="1375076729">
                  <w:marLeft w:val="0"/>
                  <w:marRight w:val="0"/>
                  <w:marTop w:val="0"/>
                  <w:marBottom w:val="101"/>
                  <w:divBdr>
                    <w:top w:val="none" w:sz="0" w:space="0" w:color="auto"/>
                    <w:left w:val="none" w:sz="0" w:space="0" w:color="auto"/>
                    <w:bottom w:val="none" w:sz="0" w:space="0" w:color="auto"/>
                    <w:right w:val="none" w:sz="0" w:space="0" w:color="auto"/>
                  </w:divBdr>
                </w:div>
                <w:div w:id="1957174967">
                  <w:marLeft w:val="0"/>
                  <w:marRight w:val="0"/>
                  <w:marTop w:val="0"/>
                  <w:marBottom w:val="101"/>
                  <w:divBdr>
                    <w:top w:val="none" w:sz="0" w:space="0" w:color="auto"/>
                    <w:left w:val="none" w:sz="0" w:space="0" w:color="auto"/>
                    <w:bottom w:val="none" w:sz="0" w:space="0" w:color="auto"/>
                    <w:right w:val="none" w:sz="0" w:space="0" w:color="auto"/>
                  </w:divBdr>
                </w:div>
                <w:div w:id="1549337090">
                  <w:marLeft w:val="0"/>
                  <w:marRight w:val="0"/>
                  <w:marTop w:val="0"/>
                  <w:marBottom w:val="101"/>
                  <w:divBdr>
                    <w:top w:val="none" w:sz="0" w:space="0" w:color="auto"/>
                    <w:left w:val="none" w:sz="0" w:space="0" w:color="auto"/>
                    <w:bottom w:val="none" w:sz="0" w:space="0" w:color="auto"/>
                    <w:right w:val="none" w:sz="0" w:space="0" w:color="auto"/>
                  </w:divBdr>
                </w:div>
                <w:div w:id="160312633">
                  <w:marLeft w:val="0"/>
                  <w:marRight w:val="0"/>
                  <w:marTop w:val="0"/>
                  <w:marBottom w:val="101"/>
                  <w:divBdr>
                    <w:top w:val="none" w:sz="0" w:space="0" w:color="auto"/>
                    <w:left w:val="none" w:sz="0" w:space="0" w:color="auto"/>
                    <w:bottom w:val="none" w:sz="0" w:space="0" w:color="auto"/>
                    <w:right w:val="none" w:sz="0" w:space="0" w:color="auto"/>
                  </w:divBdr>
                </w:div>
                <w:div w:id="1971201771">
                  <w:marLeft w:val="0"/>
                  <w:marRight w:val="0"/>
                  <w:marTop w:val="0"/>
                  <w:marBottom w:val="101"/>
                  <w:divBdr>
                    <w:top w:val="none" w:sz="0" w:space="0" w:color="auto"/>
                    <w:left w:val="none" w:sz="0" w:space="0" w:color="auto"/>
                    <w:bottom w:val="none" w:sz="0" w:space="0" w:color="auto"/>
                    <w:right w:val="none" w:sz="0" w:space="0" w:color="auto"/>
                  </w:divBdr>
                </w:div>
                <w:div w:id="119611493">
                  <w:marLeft w:val="0"/>
                  <w:marRight w:val="0"/>
                  <w:marTop w:val="0"/>
                  <w:marBottom w:val="101"/>
                  <w:divBdr>
                    <w:top w:val="none" w:sz="0" w:space="0" w:color="auto"/>
                    <w:left w:val="none" w:sz="0" w:space="0" w:color="auto"/>
                    <w:bottom w:val="none" w:sz="0" w:space="0" w:color="auto"/>
                    <w:right w:val="none" w:sz="0" w:space="0" w:color="auto"/>
                  </w:divBdr>
                </w:div>
                <w:div w:id="1126505327">
                  <w:marLeft w:val="0"/>
                  <w:marRight w:val="0"/>
                  <w:marTop w:val="0"/>
                  <w:marBottom w:val="101"/>
                  <w:divBdr>
                    <w:top w:val="none" w:sz="0" w:space="0" w:color="auto"/>
                    <w:left w:val="none" w:sz="0" w:space="0" w:color="auto"/>
                    <w:bottom w:val="none" w:sz="0" w:space="0" w:color="auto"/>
                    <w:right w:val="none" w:sz="0" w:space="0" w:color="auto"/>
                  </w:divBdr>
                </w:div>
                <w:div w:id="2076969812">
                  <w:marLeft w:val="0"/>
                  <w:marRight w:val="0"/>
                  <w:marTop w:val="0"/>
                  <w:marBottom w:val="101"/>
                  <w:divBdr>
                    <w:top w:val="none" w:sz="0" w:space="0" w:color="auto"/>
                    <w:left w:val="none" w:sz="0" w:space="0" w:color="auto"/>
                    <w:bottom w:val="none" w:sz="0" w:space="0" w:color="auto"/>
                    <w:right w:val="none" w:sz="0" w:space="0" w:color="auto"/>
                  </w:divBdr>
                </w:div>
                <w:div w:id="406075502">
                  <w:marLeft w:val="0"/>
                  <w:marRight w:val="0"/>
                  <w:marTop w:val="0"/>
                  <w:marBottom w:val="101"/>
                  <w:divBdr>
                    <w:top w:val="none" w:sz="0" w:space="0" w:color="auto"/>
                    <w:left w:val="none" w:sz="0" w:space="0" w:color="auto"/>
                    <w:bottom w:val="none" w:sz="0" w:space="0" w:color="auto"/>
                    <w:right w:val="none" w:sz="0" w:space="0" w:color="auto"/>
                  </w:divBdr>
                </w:div>
                <w:div w:id="1832722156">
                  <w:marLeft w:val="0"/>
                  <w:marRight w:val="0"/>
                  <w:marTop w:val="0"/>
                  <w:marBottom w:val="101"/>
                  <w:divBdr>
                    <w:top w:val="none" w:sz="0" w:space="0" w:color="auto"/>
                    <w:left w:val="none" w:sz="0" w:space="0" w:color="auto"/>
                    <w:bottom w:val="none" w:sz="0" w:space="0" w:color="auto"/>
                    <w:right w:val="none" w:sz="0" w:space="0" w:color="auto"/>
                  </w:divBdr>
                </w:div>
                <w:div w:id="1129083574">
                  <w:marLeft w:val="0"/>
                  <w:marRight w:val="0"/>
                  <w:marTop w:val="0"/>
                  <w:marBottom w:val="101"/>
                  <w:divBdr>
                    <w:top w:val="none" w:sz="0" w:space="0" w:color="auto"/>
                    <w:left w:val="none" w:sz="0" w:space="0" w:color="auto"/>
                    <w:bottom w:val="none" w:sz="0" w:space="0" w:color="auto"/>
                    <w:right w:val="none" w:sz="0" w:space="0" w:color="auto"/>
                  </w:divBdr>
                </w:div>
                <w:div w:id="1347900032">
                  <w:marLeft w:val="0"/>
                  <w:marRight w:val="0"/>
                  <w:marTop w:val="0"/>
                  <w:marBottom w:val="101"/>
                  <w:divBdr>
                    <w:top w:val="none" w:sz="0" w:space="0" w:color="auto"/>
                    <w:left w:val="none" w:sz="0" w:space="0" w:color="auto"/>
                    <w:bottom w:val="none" w:sz="0" w:space="0" w:color="auto"/>
                    <w:right w:val="none" w:sz="0" w:space="0" w:color="auto"/>
                  </w:divBdr>
                </w:div>
                <w:div w:id="201018936">
                  <w:marLeft w:val="0"/>
                  <w:marRight w:val="0"/>
                  <w:marTop w:val="0"/>
                  <w:marBottom w:val="101"/>
                  <w:divBdr>
                    <w:top w:val="none" w:sz="0" w:space="0" w:color="auto"/>
                    <w:left w:val="none" w:sz="0" w:space="0" w:color="auto"/>
                    <w:bottom w:val="none" w:sz="0" w:space="0" w:color="auto"/>
                    <w:right w:val="none" w:sz="0" w:space="0" w:color="auto"/>
                  </w:divBdr>
                </w:div>
                <w:div w:id="1711104136">
                  <w:marLeft w:val="0"/>
                  <w:marRight w:val="0"/>
                  <w:marTop w:val="0"/>
                  <w:marBottom w:val="101"/>
                  <w:divBdr>
                    <w:top w:val="none" w:sz="0" w:space="0" w:color="auto"/>
                    <w:left w:val="none" w:sz="0" w:space="0" w:color="auto"/>
                    <w:bottom w:val="none" w:sz="0" w:space="0" w:color="auto"/>
                    <w:right w:val="none" w:sz="0" w:space="0" w:color="auto"/>
                  </w:divBdr>
                </w:div>
                <w:div w:id="1740664970">
                  <w:marLeft w:val="0"/>
                  <w:marRight w:val="0"/>
                  <w:marTop w:val="0"/>
                  <w:marBottom w:val="101"/>
                  <w:divBdr>
                    <w:top w:val="none" w:sz="0" w:space="0" w:color="auto"/>
                    <w:left w:val="none" w:sz="0" w:space="0" w:color="auto"/>
                    <w:bottom w:val="none" w:sz="0" w:space="0" w:color="auto"/>
                    <w:right w:val="none" w:sz="0" w:space="0" w:color="auto"/>
                  </w:divBdr>
                </w:div>
                <w:div w:id="196160420">
                  <w:marLeft w:val="0"/>
                  <w:marRight w:val="0"/>
                  <w:marTop w:val="0"/>
                  <w:marBottom w:val="101"/>
                  <w:divBdr>
                    <w:top w:val="none" w:sz="0" w:space="0" w:color="auto"/>
                    <w:left w:val="none" w:sz="0" w:space="0" w:color="auto"/>
                    <w:bottom w:val="none" w:sz="0" w:space="0" w:color="auto"/>
                    <w:right w:val="none" w:sz="0" w:space="0" w:color="auto"/>
                  </w:divBdr>
                </w:div>
                <w:div w:id="957563473">
                  <w:marLeft w:val="0"/>
                  <w:marRight w:val="0"/>
                  <w:marTop w:val="0"/>
                  <w:marBottom w:val="101"/>
                  <w:divBdr>
                    <w:top w:val="none" w:sz="0" w:space="0" w:color="auto"/>
                    <w:left w:val="none" w:sz="0" w:space="0" w:color="auto"/>
                    <w:bottom w:val="none" w:sz="0" w:space="0" w:color="auto"/>
                    <w:right w:val="none" w:sz="0" w:space="0" w:color="auto"/>
                  </w:divBdr>
                </w:div>
                <w:div w:id="647706538">
                  <w:marLeft w:val="0"/>
                  <w:marRight w:val="0"/>
                  <w:marTop w:val="0"/>
                  <w:marBottom w:val="101"/>
                  <w:divBdr>
                    <w:top w:val="none" w:sz="0" w:space="0" w:color="auto"/>
                    <w:left w:val="none" w:sz="0" w:space="0" w:color="auto"/>
                    <w:bottom w:val="none" w:sz="0" w:space="0" w:color="auto"/>
                    <w:right w:val="none" w:sz="0" w:space="0" w:color="auto"/>
                  </w:divBdr>
                </w:div>
                <w:div w:id="106236019">
                  <w:marLeft w:val="0"/>
                  <w:marRight w:val="0"/>
                  <w:marTop w:val="0"/>
                  <w:marBottom w:val="101"/>
                  <w:divBdr>
                    <w:top w:val="none" w:sz="0" w:space="0" w:color="auto"/>
                    <w:left w:val="none" w:sz="0" w:space="0" w:color="auto"/>
                    <w:bottom w:val="none" w:sz="0" w:space="0" w:color="auto"/>
                    <w:right w:val="none" w:sz="0" w:space="0" w:color="auto"/>
                  </w:divBdr>
                </w:div>
                <w:div w:id="500119031">
                  <w:marLeft w:val="0"/>
                  <w:marRight w:val="0"/>
                  <w:marTop w:val="0"/>
                  <w:marBottom w:val="101"/>
                  <w:divBdr>
                    <w:top w:val="none" w:sz="0" w:space="0" w:color="auto"/>
                    <w:left w:val="none" w:sz="0" w:space="0" w:color="auto"/>
                    <w:bottom w:val="none" w:sz="0" w:space="0" w:color="auto"/>
                    <w:right w:val="none" w:sz="0" w:space="0" w:color="auto"/>
                  </w:divBdr>
                </w:div>
                <w:div w:id="1609586693">
                  <w:marLeft w:val="0"/>
                  <w:marRight w:val="0"/>
                  <w:marTop w:val="0"/>
                  <w:marBottom w:val="101"/>
                  <w:divBdr>
                    <w:top w:val="none" w:sz="0" w:space="0" w:color="auto"/>
                    <w:left w:val="none" w:sz="0" w:space="0" w:color="auto"/>
                    <w:bottom w:val="none" w:sz="0" w:space="0" w:color="auto"/>
                    <w:right w:val="none" w:sz="0" w:space="0" w:color="auto"/>
                  </w:divBdr>
                </w:div>
                <w:div w:id="1675645612">
                  <w:marLeft w:val="0"/>
                  <w:marRight w:val="0"/>
                  <w:marTop w:val="0"/>
                  <w:marBottom w:val="101"/>
                  <w:divBdr>
                    <w:top w:val="none" w:sz="0" w:space="0" w:color="auto"/>
                    <w:left w:val="none" w:sz="0" w:space="0" w:color="auto"/>
                    <w:bottom w:val="none" w:sz="0" w:space="0" w:color="auto"/>
                    <w:right w:val="none" w:sz="0" w:space="0" w:color="auto"/>
                  </w:divBdr>
                </w:div>
                <w:div w:id="813109088">
                  <w:marLeft w:val="0"/>
                  <w:marRight w:val="0"/>
                  <w:marTop w:val="0"/>
                  <w:marBottom w:val="101"/>
                  <w:divBdr>
                    <w:top w:val="none" w:sz="0" w:space="0" w:color="auto"/>
                    <w:left w:val="none" w:sz="0" w:space="0" w:color="auto"/>
                    <w:bottom w:val="none" w:sz="0" w:space="0" w:color="auto"/>
                    <w:right w:val="none" w:sz="0" w:space="0" w:color="auto"/>
                  </w:divBdr>
                </w:div>
                <w:div w:id="1677685424">
                  <w:marLeft w:val="0"/>
                  <w:marRight w:val="0"/>
                  <w:marTop w:val="0"/>
                  <w:marBottom w:val="101"/>
                  <w:divBdr>
                    <w:top w:val="none" w:sz="0" w:space="0" w:color="auto"/>
                    <w:left w:val="none" w:sz="0" w:space="0" w:color="auto"/>
                    <w:bottom w:val="none" w:sz="0" w:space="0" w:color="auto"/>
                    <w:right w:val="none" w:sz="0" w:space="0" w:color="auto"/>
                  </w:divBdr>
                </w:div>
                <w:div w:id="121310623">
                  <w:marLeft w:val="0"/>
                  <w:marRight w:val="0"/>
                  <w:marTop w:val="0"/>
                  <w:marBottom w:val="101"/>
                  <w:divBdr>
                    <w:top w:val="none" w:sz="0" w:space="0" w:color="auto"/>
                    <w:left w:val="none" w:sz="0" w:space="0" w:color="auto"/>
                    <w:bottom w:val="none" w:sz="0" w:space="0" w:color="auto"/>
                    <w:right w:val="none" w:sz="0" w:space="0" w:color="auto"/>
                  </w:divBdr>
                </w:div>
                <w:div w:id="466439024">
                  <w:marLeft w:val="0"/>
                  <w:marRight w:val="0"/>
                  <w:marTop w:val="0"/>
                  <w:marBottom w:val="101"/>
                  <w:divBdr>
                    <w:top w:val="none" w:sz="0" w:space="0" w:color="auto"/>
                    <w:left w:val="none" w:sz="0" w:space="0" w:color="auto"/>
                    <w:bottom w:val="none" w:sz="0" w:space="0" w:color="auto"/>
                    <w:right w:val="none" w:sz="0" w:space="0" w:color="auto"/>
                  </w:divBdr>
                </w:div>
                <w:div w:id="475145974">
                  <w:marLeft w:val="0"/>
                  <w:marRight w:val="0"/>
                  <w:marTop w:val="0"/>
                  <w:marBottom w:val="101"/>
                  <w:divBdr>
                    <w:top w:val="none" w:sz="0" w:space="0" w:color="auto"/>
                    <w:left w:val="none" w:sz="0" w:space="0" w:color="auto"/>
                    <w:bottom w:val="none" w:sz="0" w:space="0" w:color="auto"/>
                    <w:right w:val="none" w:sz="0" w:space="0" w:color="auto"/>
                  </w:divBdr>
                </w:div>
                <w:div w:id="1054547559">
                  <w:marLeft w:val="0"/>
                  <w:marRight w:val="0"/>
                  <w:marTop w:val="0"/>
                  <w:marBottom w:val="101"/>
                  <w:divBdr>
                    <w:top w:val="none" w:sz="0" w:space="0" w:color="auto"/>
                    <w:left w:val="none" w:sz="0" w:space="0" w:color="auto"/>
                    <w:bottom w:val="none" w:sz="0" w:space="0" w:color="auto"/>
                    <w:right w:val="none" w:sz="0" w:space="0" w:color="auto"/>
                  </w:divBdr>
                </w:div>
                <w:div w:id="1432892968">
                  <w:marLeft w:val="0"/>
                  <w:marRight w:val="0"/>
                  <w:marTop w:val="0"/>
                  <w:marBottom w:val="101"/>
                  <w:divBdr>
                    <w:top w:val="none" w:sz="0" w:space="0" w:color="auto"/>
                    <w:left w:val="none" w:sz="0" w:space="0" w:color="auto"/>
                    <w:bottom w:val="none" w:sz="0" w:space="0" w:color="auto"/>
                    <w:right w:val="none" w:sz="0" w:space="0" w:color="auto"/>
                  </w:divBdr>
                </w:div>
                <w:div w:id="642387395">
                  <w:marLeft w:val="0"/>
                  <w:marRight w:val="0"/>
                  <w:marTop w:val="0"/>
                  <w:marBottom w:val="101"/>
                  <w:divBdr>
                    <w:top w:val="none" w:sz="0" w:space="0" w:color="auto"/>
                    <w:left w:val="none" w:sz="0" w:space="0" w:color="auto"/>
                    <w:bottom w:val="none" w:sz="0" w:space="0" w:color="auto"/>
                    <w:right w:val="none" w:sz="0" w:space="0" w:color="auto"/>
                  </w:divBdr>
                </w:div>
                <w:div w:id="2104371127">
                  <w:marLeft w:val="0"/>
                  <w:marRight w:val="0"/>
                  <w:marTop w:val="0"/>
                  <w:marBottom w:val="101"/>
                  <w:divBdr>
                    <w:top w:val="none" w:sz="0" w:space="0" w:color="auto"/>
                    <w:left w:val="none" w:sz="0" w:space="0" w:color="auto"/>
                    <w:bottom w:val="none" w:sz="0" w:space="0" w:color="auto"/>
                    <w:right w:val="none" w:sz="0" w:space="0" w:color="auto"/>
                  </w:divBdr>
                </w:div>
                <w:div w:id="648942702">
                  <w:marLeft w:val="0"/>
                  <w:marRight w:val="0"/>
                  <w:marTop w:val="0"/>
                  <w:marBottom w:val="101"/>
                  <w:divBdr>
                    <w:top w:val="none" w:sz="0" w:space="0" w:color="auto"/>
                    <w:left w:val="none" w:sz="0" w:space="0" w:color="auto"/>
                    <w:bottom w:val="none" w:sz="0" w:space="0" w:color="auto"/>
                    <w:right w:val="none" w:sz="0" w:space="0" w:color="auto"/>
                  </w:divBdr>
                </w:div>
                <w:div w:id="1009063109">
                  <w:marLeft w:val="0"/>
                  <w:marRight w:val="0"/>
                  <w:marTop w:val="0"/>
                  <w:marBottom w:val="101"/>
                  <w:divBdr>
                    <w:top w:val="none" w:sz="0" w:space="0" w:color="auto"/>
                    <w:left w:val="none" w:sz="0" w:space="0" w:color="auto"/>
                    <w:bottom w:val="none" w:sz="0" w:space="0" w:color="auto"/>
                    <w:right w:val="none" w:sz="0" w:space="0" w:color="auto"/>
                  </w:divBdr>
                </w:div>
                <w:div w:id="1453593417">
                  <w:marLeft w:val="0"/>
                  <w:marRight w:val="0"/>
                  <w:marTop w:val="0"/>
                  <w:marBottom w:val="101"/>
                  <w:divBdr>
                    <w:top w:val="none" w:sz="0" w:space="0" w:color="auto"/>
                    <w:left w:val="none" w:sz="0" w:space="0" w:color="auto"/>
                    <w:bottom w:val="none" w:sz="0" w:space="0" w:color="auto"/>
                    <w:right w:val="none" w:sz="0" w:space="0" w:color="auto"/>
                  </w:divBdr>
                </w:div>
                <w:div w:id="1912423521">
                  <w:marLeft w:val="0"/>
                  <w:marRight w:val="0"/>
                  <w:marTop w:val="0"/>
                  <w:marBottom w:val="101"/>
                  <w:divBdr>
                    <w:top w:val="none" w:sz="0" w:space="0" w:color="auto"/>
                    <w:left w:val="none" w:sz="0" w:space="0" w:color="auto"/>
                    <w:bottom w:val="none" w:sz="0" w:space="0" w:color="auto"/>
                    <w:right w:val="none" w:sz="0" w:space="0" w:color="auto"/>
                  </w:divBdr>
                </w:div>
                <w:div w:id="1331761041">
                  <w:marLeft w:val="0"/>
                  <w:marRight w:val="0"/>
                  <w:marTop w:val="0"/>
                  <w:marBottom w:val="101"/>
                  <w:divBdr>
                    <w:top w:val="none" w:sz="0" w:space="0" w:color="auto"/>
                    <w:left w:val="none" w:sz="0" w:space="0" w:color="auto"/>
                    <w:bottom w:val="none" w:sz="0" w:space="0" w:color="auto"/>
                    <w:right w:val="none" w:sz="0" w:space="0" w:color="auto"/>
                  </w:divBdr>
                </w:div>
                <w:div w:id="1269191909">
                  <w:marLeft w:val="0"/>
                  <w:marRight w:val="0"/>
                  <w:marTop w:val="0"/>
                  <w:marBottom w:val="101"/>
                  <w:divBdr>
                    <w:top w:val="none" w:sz="0" w:space="0" w:color="auto"/>
                    <w:left w:val="none" w:sz="0" w:space="0" w:color="auto"/>
                    <w:bottom w:val="none" w:sz="0" w:space="0" w:color="auto"/>
                    <w:right w:val="none" w:sz="0" w:space="0" w:color="auto"/>
                  </w:divBdr>
                </w:div>
                <w:div w:id="1963072766">
                  <w:marLeft w:val="0"/>
                  <w:marRight w:val="0"/>
                  <w:marTop w:val="0"/>
                  <w:marBottom w:val="101"/>
                  <w:divBdr>
                    <w:top w:val="none" w:sz="0" w:space="0" w:color="auto"/>
                    <w:left w:val="none" w:sz="0" w:space="0" w:color="auto"/>
                    <w:bottom w:val="none" w:sz="0" w:space="0" w:color="auto"/>
                    <w:right w:val="none" w:sz="0" w:space="0" w:color="auto"/>
                  </w:divBdr>
                </w:div>
                <w:div w:id="1496800992">
                  <w:marLeft w:val="0"/>
                  <w:marRight w:val="0"/>
                  <w:marTop w:val="0"/>
                  <w:marBottom w:val="101"/>
                  <w:divBdr>
                    <w:top w:val="none" w:sz="0" w:space="0" w:color="auto"/>
                    <w:left w:val="none" w:sz="0" w:space="0" w:color="auto"/>
                    <w:bottom w:val="none" w:sz="0" w:space="0" w:color="auto"/>
                    <w:right w:val="none" w:sz="0" w:space="0" w:color="auto"/>
                  </w:divBdr>
                </w:div>
                <w:div w:id="1565334082">
                  <w:marLeft w:val="0"/>
                  <w:marRight w:val="0"/>
                  <w:marTop w:val="0"/>
                  <w:marBottom w:val="101"/>
                  <w:divBdr>
                    <w:top w:val="none" w:sz="0" w:space="0" w:color="auto"/>
                    <w:left w:val="none" w:sz="0" w:space="0" w:color="auto"/>
                    <w:bottom w:val="none" w:sz="0" w:space="0" w:color="auto"/>
                    <w:right w:val="none" w:sz="0" w:space="0" w:color="auto"/>
                  </w:divBdr>
                </w:div>
                <w:div w:id="1543440269">
                  <w:marLeft w:val="0"/>
                  <w:marRight w:val="0"/>
                  <w:marTop w:val="0"/>
                  <w:marBottom w:val="101"/>
                  <w:divBdr>
                    <w:top w:val="none" w:sz="0" w:space="0" w:color="auto"/>
                    <w:left w:val="none" w:sz="0" w:space="0" w:color="auto"/>
                    <w:bottom w:val="none" w:sz="0" w:space="0" w:color="auto"/>
                    <w:right w:val="none" w:sz="0" w:space="0" w:color="auto"/>
                  </w:divBdr>
                </w:div>
                <w:div w:id="792333041">
                  <w:marLeft w:val="0"/>
                  <w:marRight w:val="0"/>
                  <w:marTop w:val="0"/>
                  <w:marBottom w:val="101"/>
                  <w:divBdr>
                    <w:top w:val="none" w:sz="0" w:space="0" w:color="auto"/>
                    <w:left w:val="none" w:sz="0" w:space="0" w:color="auto"/>
                    <w:bottom w:val="none" w:sz="0" w:space="0" w:color="auto"/>
                    <w:right w:val="none" w:sz="0" w:space="0" w:color="auto"/>
                  </w:divBdr>
                </w:div>
                <w:div w:id="1113667014">
                  <w:marLeft w:val="0"/>
                  <w:marRight w:val="0"/>
                  <w:marTop w:val="0"/>
                  <w:marBottom w:val="101"/>
                  <w:divBdr>
                    <w:top w:val="none" w:sz="0" w:space="0" w:color="auto"/>
                    <w:left w:val="none" w:sz="0" w:space="0" w:color="auto"/>
                    <w:bottom w:val="none" w:sz="0" w:space="0" w:color="auto"/>
                    <w:right w:val="none" w:sz="0" w:space="0" w:color="auto"/>
                  </w:divBdr>
                </w:div>
                <w:div w:id="2090344643">
                  <w:marLeft w:val="0"/>
                  <w:marRight w:val="0"/>
                  <w:marTop w:val="0"/>
                  <w:marBottom w:val="101"/>
                  <w:divBdr>
                    <w:top w:val="none" w:sz="0" w:space="0" w:color="auto"/>
                    <w:left w:val="none" w:sz="0" w:space="0" w:color="auto"/>
                    <w:bottom w:val="none" w:sz="0" w:space="0" w:color="auto"/>
                    <w:right w:val="none" w:sz="0" w:space="0" w:color="auto"/>
                  </w:divBdr>
                </w:div>
                <w:div w:id="1698122387">
                  <w:marLeft w:val="0"/>
                  <w:marRight w:val="0"/>
                  <w:marTop w:val="0"/>
                  <w:marBottom w:val="101"/>
                  <w:divBdr>
                    <w:top w:val="none" w:sz="0" w:space="0" w:color="auto"/>
                    <w:left w:val="none" w:sz="0" w:space="0" w:color="auto"/>
                    <w:bottom w:val="none" w:sz="0" w:space="0" w:color="auto"/>
                    <w:right w:val="none" w:sz="0" w:space="0" w:color="auto"/>
                  </w:divBdr>
                </w:div>
                <w:div w:id="89814344">
                  <w:marLeft w:val="0"/>
                  <w:marRight w:val="0"/>
                  <w:marTop w:val="0"/>
                  <w:marBottom w:val="101"/>
                  <w:divBdr>
                    <w:top w:val="none" w:sz="0" w:space="0" w:color="auto"/>
                    <w:left w:val="none" w:sz="0" w:space="0" w:color="auto"/>
                    <w:bottom w:val="none" w:sz="0" w:space="0" w:color="auto"/>
                    <w:right w:val="none" w:sz="0" w:space="0" w:color="auto"/>
                  </w:divBdr>
                </w:div>
                <w:div w:id="2081512177">
                  <w:marLeft w:val="0"/>
                  <w:marRight w:val="0"/>
                  <w:marTop w:val="0"/>
                  <w:marBottom w:val="101"/>
                  <w:divBdr>
                    <w:top w:val="none" w:sz="0" w:space="0" w:color="auto"/>
                    <w:left w:val="none" w:sz="0" w:space="0" w:color="auto"/>
                    <w:bottom w:val="none" w:sz="0" w:space="0" w:color="auto"/>
                    <w:right w:val="none" w:sz="0" w:space="0" w:color="auto"/>
                  </w:divBdr>
                </w:div>
                <w:div w:id="2050063650">
                  <w:marLeft w:val="0"/>
                  <w:marRight w:val="0"/>
                  <w:marTop w:val="0"/>
                  <w:marBottom w:val="101"/>
                  <w:divBdr>
                    <w:top w:val="none" w:sz="0" w:space="0" w:color="auto"/>
                    <w:left w:val="none" w:sz="0" w:space="0" w:color="auto"/>
                    <w:bottom w:val="none" w:sz="0" w:space="0" w:color="auto"/>
                    <w:right w:val="none" w:sz="0" w:space="0" w:color="auto"/>
                  </w:divBdr>
                </w:div>
                <w:div w:id="1044984099">
                  <w:marLeft w:val="0"/>
                  <w:marRight w:val="0"/>
                  <w:marTop w:val="0"/>
                  <w:marBottom w:val="101"/>
                  <w:divBdr>
                    <w:top w:val="none" w:sz="0" w:space="0" w:color="auto"/>
                    <w:left w:val="none" w:sz="0" w:space="0" w:color="auto"/>
                    <w:bottom w:val="none" w:sz="0" w:space="0" w:color="auto"/>
                    <w:right w:val="none" w:sz="0" w:space="0" w:color="auto"/>
                  </w:divBdr>
                </w:div>
                <w:div w:id="592201950">
                  <w:marLeft w:val="0"/>
                  <w:marRight w:val="0"/>
                  <w:marTop w:val="0"/>
                  <w:marBottom w:val="101"/>
                  <w:divBdr>
                    <w:top w:val="none" w:sz="0" w:space="0" w:color="auto"/>
                    <w:left w:val="none" w:sz="0" w:space="0" w:color="auto"/>
                    <w:bottom w:val="none" w:sz="0" w:space="0" w:color="auto"/>
                    <w:right w:val="none" w:sz="0" w:space="0" w:color="auto"/>
                  </w:divBdr>
                </w:div>
                <w:div w:id="487945987">
                  <w:marLeft w:val="0"/>
                  <w:marRight w:val="0"/>
                  <w:marTop w:val="0"/>
                  <w:marBottom w:val="101"/>
                  <w:divBdr>
                    <w:top w:val="none" w:sz="0" w:space="0" w:color="auto"/>
                    <w:left w:val="none" w:sz="0" w:space="0" w:color="auto"/>
                    <w:bottom w:val="none" w:sz="0" w:space="0" w:color="auto"/>
                    <w:right w:val="none" w:sz="0" w:space="0" w:color="auto"/>
                  </w:divBdr>
                </w:div>
                <w:div w:id="1452281173">
                  <w:marLeft w:val="0"/>
                  <w:marRight w:val="0"/>
                  <w:marTop w:val="0"/>
                  <w:marBottom w:val="101"/>
                  <w:divBdr>
                    <w:top w:val="none" w:sz="0" w:space="0" w:color="auto"/>
                    <w:left w:val="none" w:sz="0" w:space="0" w:color="auto"/>
                    <w:bottom w:val="none" w:sz="0" w:space="0" w:color="auto"/>
                    <w:right w:val="none" w:sz="0" w:space="0" w:color="auto"/>
                  </w:divBdr>
                </w:div>
                <w:div w:id="1967925334">
                  <w:marLeft w:val="0"/>
                  <w:marRight w:val="0"/>
                  <w:marTop w:val="0"/>
                  <w:marBottom w:val="101"/>
                  <w:divBdr>
                    <w:top w:val="none" w:sz="0" w:space="0" w:color="auto"/>
                    <w:left w:val="none" w:sz="0" w:space="0" w:color="auto"/>
                    <w:bottom w:val="none" w:sz="0" w:space="0" w:color="auto"/>
                    <w:right w:val="none" w:sz="0" w:space="0" w:color="auto"/>
                  </w:divBdr>
                </w:div>
                <w:div w:id="8219879">
                  <w:marLeft w:val="0"/>
                  <w:marRight w:val="0"/>
                  <w:marTop w:val="0"/>
                  <w:marBottom w:val="101"/>
                  <w:divBdr>
                    <w:top w:val="none" w:sz="0" w:space="0" w:color="auto"/>
                    <w:left w:val="none" w:sz="0" w:space="0" w:color="auto"/>
                    <w:bottom w:val="none" w:sz="0" w:space="0" w:color="auto"/>
                    <w:right w:val="none" w:sz="0" w:space="0" w:color="auto"/>
                  </w:divBdr>
                </w:div>
                <w:div w:id="93093837">
                  <w:marLeft w:val="0"/>
                  <w:marRight w:val="0"/>
                  <w:marTop w:val="0"/>
                  <w:marBottom w:val="101"/>
                  <w:divBdr>
                    <w:top w:val="none" w:sz="0" w:space="0" w:color="auto"/>
                    <w:left w:val="none" w:sz="0" w:space="0" w:color="auto"/>
                    <w:bottom w:val="none" w:sz="0" w:space="0" w:color="auto"/>
                    <w:right w:val="none" w:sz="0" w:space="0" w:color="auto"/>
                  </w:divBdr>
                </w:div>
                <w:div w:id="2093773867">
                  <w:marLeft w:val="0"/>
                  <w:marRight w:val="0"/>
                  <w:marTop w:val="0"/>
                  <w:marBottom w:val="101"/>
                  <w:divBdr>
                    <w:top w:val="none" w:sz="0" w:space="0" w:color="auto"/>
                    <w:left w:val="none" w:sz="0" w:space="0" w:color="auto"/>
                    <w:bottom w:val="none" w:sz="0" w:space="0" w:color="auto"/>
                    <w:right w:val="none" w:sz="0" w:space="0" w:color="auto"/>
                  </w:divBdr>
                </w:div>
                <w:div w:id="1385758905">
                  <w:marLeft w:val="0"/>
                  <w:marRight w:val="0"/>
                  <w:marTop w:val="0"/>
                  <w:marBottom w:val="101"/>
                  <w:divBdr>
                    <w:top w:val="none" w:sz="0" w:space="0" w:color="auto"/>
                    <w:left w:val="none" w:sz="0" w:space="0" w:color="auto"/>
                    <w:bottom w:val="none" w:sz="0" w:space="0" w:color="auto"/>
                    <w:right w:val="none" w:sz="0" w:space="0" w:color="auto"/>
                  </w:divBdr>
                </w:div>
                <w:div w:id="1265725211">
                  <w:marLeft w:val="0"/>
                  <w:marRight w:val="0"/>
                  <w:marTop w:val="0"/>
                  <w:marBottom w:val="101"/>
                  <w:divBdr>
                    <w:top w:val="none" w:sz="0" w:space="0" w:color="auto"/>
                    <w:left w:val="none" w:sz="0" w:space="0" w:color="auto"/>
                    <w:bottom w:val="none" w:sz="0" w:space="0" w:color="auto"/>
                    <w:right w:val="none" w:sz="0" w:space="0" w:color="auto"/>
                  </w:divBdr>
                </w:div>
                <w:div w:id="2108453364">
                  <w:marLeft w:val="0"/>
                  <w:marRight w:val="0"/>
                  <w:marTop w:val="0"/>
                  <w:marBottom w:val="101"/>
                  <w:divBdr>
                    <w:top w:val="none" w:sz="0" w:space="0" w:color="auto"/>
                    <w:left w:val="none" w:sz="0" w:space="0" w:color="auto"/>
                    <w:bottom w:val="none" w:sz="0" w:space="0" w:color="auto"/>
                    <w:right w:val="none" w:sz="0" w:space="0" w:color="auto"/>
                  </w:divBdr>
                </w:div>
                <w:div w:id="1284581723">
                  <w:marLeft w:val="0"/>
                  <w:marRight w:val="0"/>
                  <w:marTop w:val="0"/>
                  <w:marBottom w:val="101"/>
                  <w:divBdr>
                    <w:top w:val="none" w:sz="0" w:space="0" w:color="auto"/>
                    <w:left w:val="none" w:sz="0" w:space="0" w:color="auto"/>
                    <w:bottom w:val="none" w:sz="0" w:space="0" w:color="auto"/>
                    <w:right w:val="none" w:sz="0" w:space="0" w:color="auto"/>
                  </w:divBdr>
                </w:div>
                <w:div w:id="264845784">
                  <w:marLeft w:val="0"/>
                  <w:marRight w:val="0"/>
                  <w:marTop w:val="0"/>
                  <w:marBottom w:val="101"/>
                  <w:divBdr>
                    <w:top w:val="none" w:sz="0" w:space="0" w:color="auto"/>
                    <w:left w:val="none" w:sz="0" w:space="0" w:color="auto"/>
                    <w:bottom w:val="none" w:sz="0" w:space="0" w:color="auto"/>
                    <w:right w:val="none" w:sz="0" w:space="0" w:color="auto"/>
                  </w:divBdr>
                </w:div>
                <w:div w:id="723799927">
                  <w:marLeft w:val="0"/>
                  <w:marRight w:val="0"/>
                  <w:marTop w:val="0"/>
                  <w:marBottom w:val="101"/>
                  <w:divBdr>
                    <w:top w:val="none" w:sz="0" w:space="0" w:color="auto"/>
                    <w:left w:val="none" w:sz="0" w:space="0" w:color="auto"/>
                    <w:bottom w:val="none" w:sz="0" w:space="0" w:color="auto"/>
                    <w:right w:val="none" w:sz="0" w:space="0" w:color="auto"/>
                  </w:divBdr>
                </w:div>
                <w:div w:id="945304640">
                  <w:marLeft w:val="0"/>
                  <w:marRight w:val="0"/>
                  <w:marTop w:val="0"/>
                  <w:marBottom w:val="101"/>
                  <w:divBdr>
                    <w:top w:val="none" w:sz="0" w:space="0" w:color="auto"/>
                    <w:left w:val="none" w:sz="0" w:space="0" w:color="auto"/>
                    <w:bottom w:val="none" w:sz="0" w:space="0" w:color="auto"/>
                    <w:right w:val="none" w:sz="0" w:space="0" w:color="auto"/>
                  </w:divBdr>
                </w:div>
                <w:div w:id="468017521">
                  <w:marLeft w:val="0"/>
                  <w:marRight w:val="0"/>
                  <w:marTop w:val="0"/>
                  <w:marBottom w:val="101"/>
                  <w:divBdr>
                    <w:top w:val="none" w:sz="0" w:space="0" w:color="auto"/>
                    <w:left w:val="none" w:sz="0" w:space="0" w:color="auto"/>
                    <w:bottom w:val="none" w:sz="0" w:space="0" w:color="auto"/>
                    <w:right w:val="none" w:sz="0" w:space="0" w:color="auto"/>
                  </w:divBdr>
                </w:div>
                <w:div w:id="1124617412">
                  <w:marLeft w:val="0"/>
                  <w:marRight w:val="0"/>
                  <w:marTop w:val="0"/>
                  <w:marBottom w:val="101"/>
                  <w:divBdr>
                    <w:top w:val="none" w:sz="0" w:space="0" w:color="auto"/>
                    <w:left w:val="none" w:sz="0" w:space="0" w:color="auto"/>
                    <w:bottom w:val="none" w:sz="0" w:space="0" w:color="auto"/>
                    <w:right w:val="none" w:sz="0" w:space="0" w:color="auto"/>
                  </w:divBdr>
                </w:div>
                <w:div w:id="169957103">
                  <w:marLeft w:val="0"/>
                  <w:marRight w:val="0"/>
                  <w:marTop w:val="0"/>
                  <w:marBottom w:val="101"/>
                  <w:divBdr>
                    <w:top w:val="none" w:sz="0" w:space="0" w:color="auto"/>
                    <w:left w:val="none" w:sz="0" w:space="0" w:color="auto"/>
                    <w:bottom w:val="none" w:sz="0" w:space="0" w:color="auto"/>
                    <w:right w:val="none" w:sz="0" w:space="0" w:color="auto"/>
                  </w:divBdr>
                </w:div>
                <w:div w:id="980840477">
                  <w:marLeft w:val="0"/>
                  <w:marRight w:val="0"/>
                  <w:marTop w:val="0"/>
                  <w:marBottom w:val="101"/>
                  <w:divBdr>
                    <w:top w:val="none" w:sz="0" w:space="0" w:color="auto"/>
                    <w:left w:val="none" w:sz="0" w:space="0" w:color="auto"/>
                    <w:bottom w:val="none" w:sz="0" w:space="0" w:color="auto"/>
                    <w:right w:val="none" w:sz="0" w:space="0" w:color="auto"/>
                  </w:divBdr>
                </w:div>
                <w:div w:id="599030252">
                  <w:marLeft w:val="0"/>
                  <w:marRight w:val="0"/>
                  <w:marTop w:val="0"/>
                  <w:marBottom w:val="101"/>
                  <w:divBdr>
                    <w:top w:val="none" w:sz="0" w:space="0" w:color="auto"/>
                    <w:left w:val="none" w:sz="0" w:space="0" w:color="auto"/>
                    <w:bottom w:val="none" w:sz="0" w:space="0" w:color="auto"/>
                    <w:right w:val="none" w:sz="0" w:space="0" w:color="auto"/>
                  </w:divBdr>
                </w:div>
                <w:div w:id="2077892580">
                  <w:marLeft w:val="0"/>
                  <w:marRight w:val="0"/>
                  <w:marTop w:val="0"/>
                  <w:marBottom w:val="101"/>
                  <w:divBdr>
                    <w:top w:val="none" w:sz="0" w:space="0" w:color="auto"/>
                    <w:left w:val="none" w:sz="0" w:space="0" w:color="auto"/>
                    <w:bottom w:val="none" w:sz="0" w:space="0" w:color="auto"/>
                    <w:right w:val="none" w:sz="0" w:space="0" w:color="auto"/>
                  </w:divBdr>
                </w:div>
                <w:div w:id="2141997819">
                  <w:marLeft w:val="0"/>
                  <w:marRight w:val="0"/>
                  <w:marTop w:val="0"/>
                  <w:marBottom w:val="101"/>
                  <w:divBdr>
                    <w:top w:val="none" w:sz="0" w:space="0" w:color="auto"/>
                    <w:left w:val="none" w:sz="0" w:space="0" w:color="auto"/>
                    <w:bottom w:val="none" w:sz="0" w:space="0" w:color="auto"/>
                    <w:right w:val="none" w:sz="0" w:space="0" w:color="auto"/>
                  </w:divBdr>
                </w:div>
                <w:div w:id="192035613">
                  <w:marLeft w:val="0"/>
                  <w:marRight w:val="0"/>
                  <w:marTop w:val="0"/>
                  <w:marBottom w:val="101"/>
                  <w:divBdr>
                    <w:top w:val="none" w:sz="0" w:space="0" w:color="auto"/>
                    <w:left w:val="none" w:sz="0" w:space="0" w:color="auto"/>
                    <w:bottom w:val="none" w:sz="0" w:space="0" w:color="auto"/>
                    <w:right w:val="none" w:sz="0" w:space="0" w:color="auto"/>
                  </w:divBdr>
                </w:div>
                <w:div w:id="1948076219">
                  <w:marLeft w:val="720"/>
                  <w:marRight w:val="0"/>
                  <w:marTop w:val="0"/>
                  <w:marBottom w:val="101"/>
                  <w:divBdr>
                    <w:top w:val="none" w:sz="0" w:space="0" w:color="auto"/>
                    <w:left w:val="none" w:sz="0" w:space="0" w:color="auto"/>
                    <w:bottom w:val="none" w:sz="0" w:space="0" w:color="auto"/>
                    <w:right w:val="none" w:sz="0" w:space="0" w:color="auto"/>
                  </w:divBdr>
                </w:div>
                <w:div w:id="1456604627">
                  <w:marLeft w:val="720"/>
                  <w:marRight w:val="0"/>
                  <w:marTop w:val="0"/>
                  <w:marBottom w:val="101"/>
                  <w:divBdr>
                    <w:top w:val="none" w:sz="0" w:space="0" w:color="auto"/>
                    <w:left w:val="none" w:sz="0" w:space="0" w:color="auto"/>
                    <w:bottom w:val="none" w:sz="0" w:space="0" w:color="auto"/>
                    <w:right w:val="none" w:sz="0" w:space="0" w:color="auto"/>
                  </w:divBdr>
                </w:div>
                <w:div w:id="196360356">
                  <w:marLeft w:val="720"/>
                  <w:marRight w:val="0"/>
                  <w:marTop w:val="0"/>
                  <w:marBottom w:val="101"/>
                  <w:divBdr>
                    <w:top w:val="none" w:sz="0" w:space="0" w:color="auto"/>
                    <w:left w:val="none" w:sz="0" w:space="0" w:color="auto"/>
                    <w:bottom w:val="none" w:sz="0" w:space="0" w:color="auto"/>
                    <w:right w:val="none" w:sz="0" w:space="0" w:color="auto"/>
                  </w:divBdr>
                </w:div>
                <w:div w:id="165557640">
                  <w:marLeft w:val="720"/>
                  <w:marRight w:val="0"/>
                  <w:marTop w:val="0"/>
                  <w:marBottom w:val="101"/>
                  <w:divBdr>
                    <w:top w:val="none" w:sz="0" w:space="0" w:color="auto"/>
                    <w:left w:val="none" w:sz="0" w:space="0" w:color="auto"/>
                    <w:bottom w:val="none" w:sz="0" w:space="0" w:color="auto"/>
                    <w:right w:val="none" w:sz="0" w:space="0" w:color="auto"/>
                  </w:divBdr>
                </w:div>
                <w:div w:id="873660929">
                  <w:marLeft w:val="720"/>
                  <w:marRight w:val="0"/>
                  <w:marTop w:val="0"/>
                  <w:marBottom w:val="101"/>
                  <w:divBdr>
                    <w:top w:val="none" w:sz="0" w:space="0" w:color="auto"/>
                    <w:left w:val="none" w:sz="0" w:space="0" w:color="auto"/>
                    <w:bottom w:val="none" w:sz="0" w:space="0" w:color="auto"/>
                    <w:right w:val="none" w:sz="0" w:space="0" w:color="auto"/>
                  </w:divBdr>
                </w:div>
                <w:div w:id="1466698834">
                  <w:marLeft w:val="0"/>
                  <w:marRight w:val="0"/>
                  <w:marTop w:val="0"/>
                  <w:marBottom w:val="101"/>
                  <w:divBdr>
                    <w:top w:val="none" w:sz="0" w:space="0" w:color="auto"/>
                    <w:left w:val="none" w:sz="0" w:space="0" w:color="auto"/>
                    <w:bottom w:val="none" w:sz="0" w:space="0" w:color="auto"/>
                    <w:right w:val="none" w:sz="0" w:space="0" w:color="auto"/>
                  </w:divBdr>
                </w:div>
                <w:div w:id="719400815">
                  <w:marLeft w:val="720"/>
                  <w:marRight w:val="0"/>
                  <w:marTop w:val="0"/>
                  <w:marBottom w:val="101"/>
                  <w:divBdr>
                    <w:top w:val="none" w:sz="0" w:space="0" w:color="auto"/>
                    <w:left w:val="none" w:sz="0" w:space="0" w:color="auto"/>
                    <w:bottom w:val="none" w:sz="0" w:space="0" w:color="auto"/>
                    <w:right w:val="none" w:sz="0" w:space="0" w:color="auto"/>
                  </w:divBdr>
                </w:div>
                <w:div w:id="1081219414">
                  <w:marLeft w:val="720"/>
                  <w:marRight w:val="0"/>
                  <w:marTop w:val="0"/>
                  <w:marBottom w:val="101"/>
                  <w:divBdr>
                    <w:top w:val="none" w:sz="0" w:space="0" w:color="auto"/>
                    <w:left w:val="none" w:sz="0" w:space="0" w:color="auto"/>
                    <w:bottom w:val="none" w:sz="0" w:space="0" w:color="auto"/>
                    <w:right w:val="none" w:sz="0" w:space="0" w:color="auto"/>
                  </w:divBdr>
                </w:div>
                <w:div w:id="167910072">
                  <w:marLeft w:val="720"/>
                  <w:marRight w:val="0"/>
                  <w:marTop w:val="0"/>
                  <w:marBottom w:val="101"/>
                  <w:divBdr>
                    <w:top w:val="none" w:sz="0" w:space="0" w:color="auto"/>
                    <w:left w:val="none" w:sz="0" w:space="0" w:color="auto"/>
                    <w:bottom w:val="none" w:sz="0" w:space="0" w:color="auto"/>
                    <w:right w:val="none" w:sz="0" w:space="0" w:color="auto"/>
                  </w:divBdr>
                </w:div>
                <w:div w:id="320472591">
                  <w:marLeft w:val="720"/>
                  <w:marRight w:val="0"/>
                  <w:marTop w:val="0"/>
                  <w:marBottom w:val="101"/>
                  <w:divBdr>
                    <w:top w:val="none" w:sz="0" w:space="0" w:color="auto"/>
                    <w:left w:val="none" w:sz="0" w:space="0" w:color="auto"/>
                    <w:bottom w:val="none" w:sz="0" w:space="0" w:color="auto"/>
                    <w:right w:val="none" w:sz="0" w:space="0" w:color="auto"/>
                  </w:divBdr>
                </w:div>
                <w:div w:id="2127506855">
                  <w:marLeft w:val="720"/>
                  <w:marRight w:val="0"/>
                  <w:marTop w:val="0"/>
                  <w:marBottom w:val="101"/>
                  <w:divBdr>
                    <w:top w:val="none" w:sz="0" w:space="0" w:color="auto"/>
                    <w:left w:val="none" w:sz="0" w:space="0" w:color="auto"/>
                    <w:bottom w:val="none" w:sz="0" w:space="0" w:color="auto"/>
                    <w:right w:val="none" w:sz="0" w:space="0" w:color="auto"/>
                  </w:divBdr>
                </w:div>
                <w:div w:id="52852641">
                  <w:marLeft w:val="720"/>
                  <w:marRight w:val="0"/>
                  <w:marTop w:val="0"/>
                  <w:marBottom w:val="101"/>
                  <w:divBdr>
                    <w:top w:val="none" w:sz="0" w:space="0" w:color="auto"/>
                    <w:left w:val="none" w:sz="0" w:space="0" w:color="auto"/>
                    <w:bottom w:val="none" w:sz="0" w:space="0" w:color="auto"/>
                    <w:right w:val="none" w:sz="0" w:space="0" w:color="auto"/>
                  </w:divBdr>
                </w:div>
                <w:div w:id="18505326">
                  <w:marLeft w:val="720"/>
                  <w:marRight w:val="0"/>
                  <w:marTop w:val="0"/>
                  <w:marBottom w:val="101"/>
                  <w:divBdr>
                    <w:top w:val="none" w:sz="0" w:space="0" w:color="auto"/>
                    <w:left w:val="none" w:sz="0" w:space="0" w:color="auto"/>
                    <w:bottom w:val="none" w:sz="0" w:space="0" w:color="auto"/>
                    <w:right w:val="none" w:sz="0" w:space="0" w:color="auto"/>
                  </w:divBdr>
                </w:div>
                <w:div w:id="1389960791">
                  <w:marLeft w:val="720"/>
                  <w:marRight w:val="0"/>
                  <w:marTop w:val="0"/>
                  <w:marBottom w:val="101"/>
                  <w:divBdr>
                    <w:top w:val="none" w:sz="0" w:space="0" w:color="auto"/>
                    <w:left w:val="none" w:sz="0" w:space="0" w:color="auto"/>
                    <w:bottom w:val="none" w:sz="0" w:space="0" w:color="auto"/>
                    <w:right w:val="none" w:sz="0" w:space="0" w:color="auto"/>
                  </w:divBdr>
                </w:div>
                <w:div w:id="87891270">
                  <w:marLeft w:val="720"/>
                  <w:marRight w:val="0"/>
                  <w:marTop w:val="0"/>
                  <w:marBottom w:val="101"/>
                  <w:divBdr>
                    <w:top w:val="none" w:sz="0" w:space="0" w:color="auto"/>
                    <w:left w:val="none" w:sz="0" w:space="0" w:color="auto"/>
                    <w:bottom w:val="none" w:sz="0" w:space="0" w:color="auto"/>
                    <w:right w:val="none" w:sz="0" w:space="0" w:color="auto"/>
                  </w:divBdr>
                </w:div>
                <w:div w:id="549266058">
                  <w:marLeft w:val="720"/>
                  <w:marRight w:val="0"/>
                  <w:marTop w:val="0"/>
                  <w:marBottom w:val="101"/>
                  <w:divBdr>
                    <w:top w:val="none" w:sz="0" w:space="0" w:color="auto"/>
                    <w:left w:val="none" w:sz="0" w:space="0" w:color="auto"/>
                    <w:bottom w:val="none" w:sz="0" w:space="0" w:color="auto"/>
                    <w:right w:val="none" w:sz="0" w:space="0" w:color="auto"/>
                  </w:divBdr>
                </w:div>
                <w:div w:id="181558950">
                  <w:marLeft w:val="720"/>
                  <w:marRight w:val="0"/>
                  <w:marTop w:val="0"/>
                  <w:marBottom w:val="101"/>
                  <w:divBdr>
                    <w:top w:val="none" w:sz="0" w:space="0" w:color="auto"/>
                    <w:left w:val="none" w:sz="0" w:space="0" w:color="auto"/>
                    <w:bottom w:val="none" w:sz="0" w:space="0" w:color="auto"/>
                    <w:right w:val="none" w:sz="0" w:space="0" w:color="auto"/>
                  </w:divBdr>
                </w:div>
                <w:div w:id="744377727">
                  <w:marLeft w:val="0"/>
                  <w:marRight w:val="0"/>
                  <w:marTop w:val="0"/>
                  <w:marBottom w:val="101"/>
                  <w:divBdr>
                    <w:top w:val="none" w:sz="0" w:space="0" w:color="auto"/>
                    <w:left w:val="none" w:sz="0" w:space="0" w:color="auto"/>
                    <w:bottom w:val="none" w:sz="0" w:space="0" w:color="auto"/>
                    <w:right w:val="none" w:sz="0" w:space="0" w:color="auto"/>
                  </w:divBdr>
                </w:div>
                <w:div w:id="362899013">
                  <w:marLeft w:val="0"/>
                  <w:marRight w:val="0"/>
                  <w:marTop w:val="0"/>
                  <w:marBottom w:val="101"/>
                  <w:divBdr>
                    <w:top w:val="none" w:sz="0" w:space="0" w:color="auto"/>
                    <w:left w:val="none" w:sz="0" w:space="0" w:color="auto"/>
                    <w:bottom w:val="none" w:sz="0" w:space="0" w:color="auto"/>
                    <w:right w:val="none" w:sz="0" w:space="0" w:color="auto"/>
                  </w:divBdr>
                </w:div>
                <w:div w:id="79955018">
                  <w:marLeft w:val="0"/>
                  <w:marRight w:val="0"/>
                  <w:marTop w:val="0"/>
                  <w:marBottom w:val="101"/>
                  <w:divBdr>
                    <w:top w:val="none" w:sz="0" w:space="0" w:color="auto"/>
                    <w:left w:val="none" w:sz="0" w:space="0" w:color="auto"/>
                    <w:bottom w:val="none" w:sz="0" w:space="0" w:color="auto"/>
                    <w:right w:val="none" w:sz="0" w:space="0" w:color="auto"/>
                  </w:divBdr>
                </w:div>
                <w:div w:id="274140271">
                  <w:marLeft w:val="720"/>
                  <w:marRight w:val="0"/>
                  <w:marTop w:val="0"/>
                  <w:marBottom w:val="101"/>
                  <w:divBdr>
                    <w:top w:val="none" w:sz="0" w:space="0" w:color="auto"/>
                    <w:left w:val="none" w:sz="0" w:space="0" w:color="auto"/>
                    <w:bottom w:val="none" w:sz="0" w:space="0" w:color="auto"/>
                    <w:right w:val="none" w:sz="0" w:space="0" w:color="auto"/>
                  </w:divBdr>
                </w:div>
                <w:div w:id="4332339">
                  <w:marLeft w:val="720"/>
                  <w:marRight w:val="0"/>
                  <w:marTop w:val="0"/>
                  <w:marBottom w:val="101"/>
                  <w:divBdr>
                    <w:top w:val="none" w:sz="0" w:space="0" w:color="auto"/>
                    <w:left w:val="none" w:sz="0" w:space="0" w:color="auto"/>
                    <w:bottom w:val="none" w:sz="0" w:space="0" w:color="auto"/>
                    <w:right w:val="none" w:sz="0" w:space="0" w:color="auto"/>
                  </w:divBdr>
                </w:div>
                <w:div w:id="80680484">
                  <w:marLeft w:val="720"/>
                  <w:marRight w:val="0"/>
                  <w:marTop w:val="0"/>
                  <w:marBottom w:val="101"/>
                  <w:divBdr>
                    <w:top w:val="none" w:sz="0" w:space="0" w:color="auto"/>
                    <w:left w:val="none" w:sz="0" w:space="0" w:color="auto"/>
                    <w:bottom w:val="none" w:sz="0" w:space="0" w:color="auto"/>
                    <w:right w:val="none" w:sz="0" w:space="0" w:color="auto"/>
                  </w:divBdr>
                </w:div>
                <w:div w:id="1664504474">
                  <w:marLeft w:val="0"/>
                  <w:marRight w:val="0"/>
                  <w:marTop w:val="0"/>
                  <w:marBottom w:val="101"/>
                  <w:divBdr>
                    <w:top w:val="none" w:sz="0" w:space="0" w:color="auto"/>
                    <w:left w:val="none" w:sz="0" w:space="0" w:color="auto"/>
                    <w:bottom w:val="none" w:sz="0" w:space="0" w:color="auto"/>
                    <w:right w:val="none" w:sz="0" w:space="0" w:color="auto"/>
                  </w:divBdr>
                </w:div>
                <w:div w:id="110904177">
                  <w:marLeft w:val="0"/>
                  <w:marRight w:val="0"/>
                  <w:marTop w:val="0"/>
                  <w:marBottom w:val="101"/>
                  <w:divBdr>
                    <w:top w:val="none" w:sz="0" w:space="0" w:color="auto"/>
                    <w:left w:val="none" w:sz="0" w:space="0" w:color="auto"/>
                    <w:bottom w:val="none" w:sz="0" w:space="0" w:color="auto"/>
                    <w:right w:val="none" w:sz="0" w:space="0" w:color="auto"/>
                  </w:divBdr>
                </w:div>
                <w:div w:id="1540314748">
                  <w:marLeft w:val="0"/>
                  <w:marRight w:val="0"/>
                  <w:marTop w:val="0"/>
                  <w:marBottom w:val="101"/>
                  <w:divBdr>
                    <w:top w:val="none" w:sz="0" w:space="0" w:color="auto"/>
                    <w:left w:val="none" w:sz="0" w:space="0" w:color="auto"/>
                    <w:bottom w:val="none" w:sz="0" w:space="0" w:color="auto"/>
                    <w:right w:val="none" w:sz="0" w:space="0" w:color="auto"/>
                  </w:divBdr>
                </w:div>
                <w:div w:id="1732145938">
                  <w:marLeft w:val="0"/>
                  <w:marRight w:val="0"/>
                  <w:marTop w:val="0"/>
                  <w:marBottom w:val="101"/>
                  <w:divBdr>
                    <w:top w:val="none" w:sz="0" w:space="0" w:color="auto"/>
                    <w:left w:val="none" w:sz="0" w:space="0" w:color="auto"/>
                    <w:bottom w:val="none" w:sz="0" w:space="0" w:color="auto"/>
                    <w:right w:val="none" w:sz="0" w:space="0" w:color="auto"/>
                  </w:divBdr>
                </w:div>
                <w:div w:id="462965379">
                  <w:marLeft w:val="0"/>
                  <w:marRight w:val="0"/>
                  <w:marTop w:val="0"/>
                  <w:marBottom w:val="101"/>
                  <w:divBdr>
                    <w:top w:val="none" w:sz="0" w:space="0" w:color="auto"/>
                    <w:left w:val="none" w:sz="0" w:space="0" w:color="auto"/>
                    <w:bottom w:val="none" w:sz="0" w:space="0" w:color="auto"/>
                    <w:right w:val="none" w:sz="0" w:space="0" w:color="auto"/>
                  </w:divBdr>
                </w:div>
                <w:div w:id="847327347">
                  <w:marLeft w:val="0"/>
                  <w:marRight w:val="0"/>
                  <w:marTop w:val="0"/>
                  <w:marBottom w:val="101"/>
                  <w:divBdr>
                    <w:top w:val="none" w:sz="0" w:space="0" w:color="auto"/>
                    <w:left w:val="none" w:sz="0" w:space="0" w:color="auto"/>
                    <w:bottom w:val="none" w:sz="0" w:space="0" w:color="auto"/>
                    <w:right w:val="none" w:sz="0" w:space="0" w:color="auto"/>
                  </w:divBdr>
                </w:div>
                <w:div w:id="1051728974">
                  <w:marLeft w:val="0"/>
                  <w:marRight w:val="0"/>
                  <w:marTop w:val="0"/>
                  <w:marBottom w:val="101"/>
                  <w:divBdr>
                    <w:top w:val="none" w:sz="0" w:space="0" w:color="auto"/>
                    <w:left w:val="none" w:sz="0" w:space="0" w:color="auto"/>
                    <w:bottom w:val="none" w:sz="0" w:space="0" w:color="auto"/>
                    <w:right w:val="none" w:sz="0" w:space="0" w:color="auto"/>
                  </w:divBdr>
                </w:div>
                <w:div w:id="1992056614">
                  <w:marLeft w:val="0"/>
                  <w:marRight w:val="0"/>
                  <w:marTop w:val="0"/>
                  <w:marBottom w:val="101"/>
                  <w:divBdr>
                    <w:top w:val="none" w:sz="0" w:space="0" w:color="auto"/>
                    <w:left w:val="none" w:sz="0" w:space="0" w:color="auto"/>
                    <w:bottom w:val="none" w:sz="0" w:space="0" w:color="auto"/>
                    <w:right w:val="none" w:sz="0" w:space="0" w:color="auto"/>
                  </w:divBdr>
                </w:div>
                <w:div w:id="1744182280">
                  <w:marLeft w:val="0"/>
                  <w:marRight w:val="0"/>
                  <w:marTop w:val="0"/>
                  <w:marBottom w:val="101"/>
                  <w:divBdr>
                    <w:top w:val="none" w:sz="0" w:space="0" w:color="auto"/>
                    <w:left w:val="none" w:sz="0" w:space="0" w:color="auto"/>
                    <w:bottom w:val="none" w:sz="0" w:space="0" w:color="auto"/>
                    <w:right w:val="none" w:sz="0" w:space="0" w:color="auto"/>
                  </w:divBdr>
                </w:div>
                <w:div w:id="2013024827">
                  <w:marLeft w:val="0"/>
                  <w:marRight w:val="0"/>
                  <w:marTop w:val="0"/>
                  <w:marBottom w:val="101"/>
                  <w:divBdr>
                    <w:top w:val="none" w:sz="0" w:space="0" w:color="auto"/>
                    <w:left w:val="none" w:sz="0" w:space="0" w:color="auto"/>
                    <w:bottom w:val="none" w:sz="0" w:space="0" w:color="auto"/>
                    <w:right w:val="none" w:sz="0" w:space="0" w:color="auto"/>
                  </w:divBdr>
                </w:div>
                <w:div w:id="1299527961">
                  <w:marLeft w:val="0"/>
                  <w:marRight w:val="0"/>
                  <w:marTop w:val="0"/>
                  <w:marBottom w:val="101"/>
                  <w:divBdr>
                    <w:top w:val="none" w:sz="0" w:space="0" w:color="auto"/>
                    <w:left w:val="none" w:sz="0" w:space="0" w:color="auto"/>
                    <w:bottom w:val="none" w:sz="0" w:space="0" w:color="auto"/>
                    <w:right w:val="none" w:sz="0" w:space="0" w:color="auto"/>
                  </w:divBdr>
                </w:div>
                <w:div w:id="497841046">
                  <w:marLeft w:val="0"/>
                  <w:marRight w:val="0"/>
                  <w:marTop w:val="0"/>
                  <w:marBottom w:val="101"/>
                  <w:divBdr>
                    <w:top w:val="none" w:sz="0" w:space="0" w:color="auto"/>
                    <w:left w:val="none" w:sz="0" w:space="0" w:color="auto"/>
                    <w:bottom w:val="none" w:sz="0" w:space="0" w:color="auto"/>
                    <w:right w:val="none" w:sz="0" w:space="0" w:color="auto"/>
                  </w:divBdr>
                </w:div>
                <w:div w:id="1746367877">
                  <w:marLeft w:val="0"/>
                  <w:marRight w:val="0"/>
                  <w:marTop w:val="0"/>
                  <w:marBottom w:val="101"/>
                  <w:divBdr>
                    <w:top w:val="none" w:sz="0" w:space="0" w:color="auto"/>
                    <w:left w:val="none" w:sz="0" w:space="0" w:color="auto"/>
                    <w:bottom w:val="none" w:sz="0" w:space="0" w:color="auto"/>
                    <w:right w:val="none" w:sz="0" w:space="0" w:color="auto"/>
                  </w:divBdr>
                </w:div>
                <w:div w:id="255136259">
                  <w:marLeft w:val="0"/>
                  <w:marRight w:val="0"/>
                  <w:marTop w:val="0"/>
                  <w:marBottom w:val="101"/>
                  <w:divBdr>
                    <w:top w:val="none" w:sz="0" w:space="0" w:color="auto"/>
                    <w:left w:val="none" w:sz="0" w:space="0" w:color="auto"/>
                    <w:bottom w:val="none" w:sz="0" w:space="0" w:color="auto"/>
                    <w:right w:val="none" w:sz="0" w:space="0" w:color="auto"/>
                  </w:divBdr>
                </w:div>
                <w:div w:id="11223055">
                  <w:marLeft w:val="0"/>
                  <w:marRight w:val="0"/>
                  <w:marTop w:val="0"/>
                  <w:marBottom w:val="101"/>
                  <w:divBdr>
                    <w:top w:val="none" w:sz="0" w:space="0" w:color="auto"/>
                    <w:left w:val="none" w:sz="0" w:space="0" w:color="auto"/>
                    <w:bottom w:val="none" w:sz="0" w:space="0" w:color="auto"/>
                    <w:right w:val="none" w:sz="0" w:space="0" w:color="auto"/>
                  </w:divBdr>
                </w:div>
                <w:div w:id="299041982">
                  <w:marLeft w:val="0"/>
                  <w:marRight w:val="0"/>
                  <w:marTop w:val="0"/>
                  <w:marBottom w:val="101"/>
                  <w:divBdr>
                    <w:top w:val="none" w:sz="0" w:space="0" w:color="auto"/>
                    <w:left w:val="none" w:sz="0" w:space="0" w:color="auto"/>
                    <w:bottom w:val="none" w:sz="0" w:space="0" w:color="auto"/>
                    <w:right w:val="none" w:sz="0" w:space="0" w:color="auto"/>
                  </w:divBdr>
                </w:div>
                <w:div w:id="1875385712">
                  <w:marLeft w:val="0"/>
                  <w:marRight w:val="0"/>
                  <w:marTop w:val="0"/>
                  <w:marBottom w:val="101"/>
                  <w:divBdr>
                    <w:top w:val="none" w:sz="0" w:space="0" w:color="auto"/>
                    <w:left w:val="none" w:sz="0" w:space="0" w:color="auto"/>
                    <w:bottom w:val="none" w:sz="0" w:space="0" w:color="auto"/>
                    <w:right w:val="none" w:sz="0" w:space="0" w:color="auto"/>
                  </w:divBdr>
                </w:div>
                <w:div w:id="1737627893">
                  <w:marLeft w:val="0"/>
                  <w:marRight w:val="0"/>
                  <w:marTop w:val="0"/>
                  <w:marBottom w:val="101"/>
                  <w:divBdr>
                    <w:top w:val="none" w:sz="0" w:space="0" w:color="auto"/>
                    <w:left w:val="none" w:sz="0" w:space="0" w:color="auto"/>
                    <w:bottom w:val="none" w:sz="0" w:space="0" w:color="auto"/>
                    <w:right w:val="none" w:sz="0" w:space="0" w:color="auto"/>
                  </w:divBdr>
                </w:div>
                <w:div w:id="1904951550">
                  <w:marLeft w:val="0"/>
                  <w:marRight w:val="0"/>
                  <w:marTop w:val="0"/>
                  <w:marBottom w:val="101"/>
                  <w:divBdr>
                    <w:top w:val="none" w:sz="0" w:space="0" w:color="auto"/>
                    <w:left w:val="none" w:sz="0" w:space="0" w:color="auto"/>
                    <w:bottom w:val="none" w:sz="0" w:space="0" w:color="auto"/>
                    <w:right w:val="none" w:sz="0" w:space="0" w:color="auto"/>
                  </w:divBdr>
                </w:div>
                <w:div w:id="2060519396">
                  <w:marLeft w:val="0"/>
                  <w:marRight w:val="0"/>
                  <w:marTop w:val="0"/>
                  <w:marBottom w:val="101"/>
                  <w:divBdr>
                    <w:top w:val="none" w:sz="0" w:space="0" w:color="auto"/>
                    <w:left w:val="none" w:sz="0" w:space="0" w:color="auto"/>
                    <w:bottom w:val="none" w:sz="0" w:space="0" w:color="auto"/>
                    <w:right w:val="none" w:sz="0" w:space="0" w:color="auto"/>
                  </w:divBdr>
                </w:div>
                <w:div w:id="1379427872">
                  <w:marLeft w:val="720"/>
                  <w:marRight w:val="0"/>
                  <w:marTop w:val="0"/>
                  <w:marBottom w:val="101"/>
                  <w:divBdr>
                    <w:top w:val="none" w:sz="0" w:space="0" w:color="auto"/>
                    <w:left w:val="none" w:sz="0" w:space="0" w:color="auto"/>
                    <w:bottom w:val="none" w:sz="0" w:space="0" w:color="auto"/>
                    <w:right w:val="none" w:sz="0" w:space="0" w:color="auto"/>
                  </w:divBdr>
                </w:div>
                <w:div w:id="1992128952">
                  <w:marLeft w:val="720"/>
                  <w:marRight w:val="0"/>
                  <w:marTop w:val="0"/>
                  <w:marBottom w:val="101"/>
                  <w:divBdr>
                    <w:top w:val="none" w:sz="0" w:space="0" w:color="auto"/>
                    <w:left w:val="none" w:sz="0" w:space="0" w:color="auto"/>
                    <w:bottom w:val="none" w:sz="0" w:space="0" w:color="auto"/>
                    <w:right w:val="none" w:sz="0" w:space="0" w:color="auto"/>
                  </w:divBdr>
                </w:div>
                <w:div w:id="1047099669">
                  <w:marLeft w:val="720"/>
                  <w:marRight w:val="0"/>
                  <w:marTop w:val="0"/>
                  <w:marBottom w:val="101"/>
                  <w:divBdr>
                    <w:top w:val="none" w:sz="0" w:space="0" w:color="auto"/>
                    <w:left w:val="none" w:sz="0" w:space="0" w:color="auto"/>
                    <w:bottom w:val="none" w:sz="0" w:space="0" w:color="auto"/>
                    <w:right w:val="none" w:sz="0" w:space="0" w:color="auto"/>
                  </w:divBdr>
                </w:div>
                <w:div w:id="1349408784">
                  <w:marLeft w:val="0"/>
                  <w:marRight w:val="0"/>
                  <w:marTop w:val="0"/>
                  <w:marBottom w:val="101"/>
                  <w:divBdr>
                    <w:top w:val="none" w:sz="0" w:space="0" w:color="auto"/>
                    <w:left w:val="none" w:sz="0" w:space="0" w:color="auto"/>
                    <w:bottom w:val="none" w:sz="0" w:space="0" w:color="auto"/>
                    <w:right w:val="none" w:sz="0" w:space="0" w:color="auto"/>
                  </w:divBdr>
                </w:div>
                <w:div w:id="2133938068">
                  <w:marLeft w:val="0"/>
                  <w:marRight w:val="0"/>
                  <w:marTop w:val="0"/>
                  <w:marBottom w:val="101"/>
                  <w:divBdr>
                    <w:top w:val="none" w:sz="0" w:space="0" w:color="auto"/>
                    <w:left w:val="none" w:sz="0" w:space="0" w:color="auto"/>
                    <w:bottom w:val="none" w:sz="0" w:space="0" w:color="auto"/>
                    <w:right w:val="none" w:sz="0" w:space="0" w:color="auto"/>
                  </w:divBdr>
                </w:div>
                <w:div w:id="2095466265">
                  <w:marLeft w:val="720"/>
                  <w:marRight w:val="0"/>
                  <w:marTop w:val="0"/>
                  <w:marBottom w:val="101"/>
                  <w:divBdr>
                    <w:top w:val="none" w:sz="0" w:space="0" w:color="auto"/>
                    <w:left w:val="none" w:sz="0" w:space="0" w:color="auto"/>
                    <w:bottom w:val="none" w:sz="0" w:space="0" w:color="auto"/>
                    <w:right w:val="none" w:sz="0" w:space="0" w:color="auto"/>
                  </w:divBdr>
                </w:div>
                <w:div w:id="906376379">
                  <w:marLeft w:val="720"/>
                  <w:marRight w:val="0"/>
                  <w:marTop w:val="0"/>
                  <w:marBottom w:val="101"/>
                  <w:divBdr>
                    <w:top w:val="none" w:sz="0" w:space="0" w:color="auto"/>
                    <w:left w:val="none" w:sz="0" w:space="0" w:color="auto"/>
                    <w:bottom w:val="none" w:sz="0" w:space="0" w:color="auto"/>
                    <w:right w:val="none" w:sz="0" w:space="0" w:color="auto"/>
                  </w:divBdr>
                </w:div>
                <w:div w:id="46153633">
                  <w:marLeft w:val="0"/>
                  <w:marRight w:val="0"/>
                  <w:marTop w:val="0"/>
                  <w:marBottom w:val="101"/>
                  <w:divBdr>
                    <w:top w:val="none" w:sz="0" w:space="0" w:color="auto"/>
                    <w:left w:val="none" w:sz="0" w:space="0" w:color="auto"/>
                    <w:bottom w:val="none" w:sz="0" w:space="0" w:color="auto"/>
                    <w:right w:val="none" w:sz="0" w:space="0" w:color="auto"/>
                  </w:divBdr>
                </w:div>
                <w:div w:id="818155520">
                  <w:marLeft w:val="0"/>
                  <w:marRight w:val="0"/>
                  <w:marTop w:val="0"/>
                  <w:marBottom w:val="101"/>
                  <w:divBdr>
                    <w:top w:val="none" w:sz="0" w:space="0" w:color="auto"/>
                    <w:left w:val="none" w:sz="0" w:space="0" w:color="auto"/>
                    <w:bottom w:val="none" w:sz="0" w:space="0" w:color="auto"/>
                    <w:right w:val="none" w:sz="0" w:space="0" w:color="auto"/>
                  </w:divBdr>
                </w:div>
                <w:div w:id="1480882698">
                  <w:marLeft w:val="0"/>
                  <w:marRight w:val="0"/>
                  <w:marTop w:val="0"/>
                  <w:marBottom w:val="101"/>
                  <w:divBdr>
                    <w:top w:val="none" w:sz="0" w:space="0" w:color="auto"/>
                    <w:left w:val="none" w:sz="0" w:space="0" w:color="auto"/>
                    <w:bottom w:val="none" w:sz="0" w:space="0" w:color="auto"/>
                    <w:right w:val="none" w:sz="0" w:space="0" w:color="auto"/>
                  </w:divBdr>
                </w:div>
                <w:div w:id="2053074981">
                  <w:marLeft w:val="0"/>
                  <w:marRight w:val="0"/>
                  <w:marTop w:val="0"/>
                  <w:marBottom w:val="101"/>
                  <w:divBdr>
                    <w:top w:val="none" w:sz="0" w:space="0" w:color="auto"/>
                    <w:left w:val="none" w:sz="0" w:space="0" w:color="auto"/>
                    <w:bottom w:val="none" w:sz="0" w:space="0" w:color="auto"/>
                    <w:right w:val="none" w:sz="0" w:space="0" w:color="auto"/>
                  </w:divBdr>
                </w:div>
                <w:div w:id="1563518008">
                  <w:marLeft w:val="0"/>
                  <w:marRight w:val="0"/>
                  <w:marTop w:val="0"/>
                  <w:marBottom w:val="101"/>
                  <w:divBdr>
                    <w:top w:val="none" w:sz="0" w:space="0" w:color="auto"/>
                    <w:left w:val="none" w:sz="0" w:space="0" w:color="auto"/>
                    <w:bottom w:val="none" w:sz="0" w:space="0" w:color="auto"/>
                    <w:right w:val="none" w:sz="0" w:space="0" w:color="auto"/>
                  </w:divBdr>
                </w:div>
                <w:div w:id="1376615849">
                  <w:marLeft w:val="0"/>
                  <w:marRight w:val="0"/>
                  <w:marTop w:val="0"/>
                  <w:marBottom w:val="101"/>
                  <w:divBdr>
                    <w:top w:val="none" w:sz="0" w:space="0" w:color="auto"/>
                    <w:left w:val="none" w:sz="0" w:space="0" w:color="auto"/>
                    <w:bottom w:val="none" w:sz="0" w:space="0" w:color="auto"/>
                    <w:right w:val="none" w:sz="0" w:space="0" w:color="auto"/>
                  </w:divBdr>
                </w:div>
                <w:div w:id="1483548560">
                  <w:marLeft w:val="0"/>
                  <w:marRight w:val="0"/>
                  <w:marTop w:val="0"/>
                  <w:marBottom w:val="101"/>
                  <w:divBdr>
                    <w:top w:val="none" w:sz="0" w:space="0" w:color="auto"/>
                    <w:left w:val="none" w:sz="0" w:space="0" w:color="auto"/>
                    <w:bottom w:val="none" w:sz="0" w:space="0" w:color="auto"/>
                    <w:right w:val="none" w:sz="0" w:space="0" w:color="auto"/>
                  </w:divBdr>
                </w:div>
                <w:div w:id="1311641720">
                  <w:marLeft w:val="0"/>
                  <w:marRight w:val="0"/>
                  <w:marTop w:val="0"/>
                  <w:marBottom w:val="101"/>
                  <w:divBdr>
                    <w:top w:val="none" w:sz="0" w:space="0" w:color="auto"/>
                    <w:left w:val="none" w:sz="0" w:space="0" w:color="auto"/>
                    <w:bottom w:val="none" w:sz="0" w:space="0" w:color="auto"/>
                    <w:right w:val="none" w:sz="0" w:space="0" w:color="auto"/>
                  </w:divBdr>
                </w:div>
                <w:div w:id="1223981237">
                  <w:marLeft w:val="0"/>
                  <w:marRight w:val="0"/>
                  <w:marTop w:val="0"/>
                  <w:marBottom w:val="101"/>
                  <w:divBdr>
                    <w:top w:val="none" w:sz="0" w:space="0" w:color="auto"/>
                    <w:left w:val="none" w:sz="0" w:space="0" w:color="auto"/>
                    <w:bottom w:val="none" w:sz="0" w:space="0" w:color="auto"/>
                    <w:right w:val="none" w:sz="0" w:space="0" w:color="auto"/>
                  </w:divBdr>
                </w:div>
                <w:div w:id="1944456472">
                  <w:marLeft w:val="0"/>
                  <w:marRight w:val="0"/>
                  <w:marTop w:val="0"/>
                  <w:marBottom w:val="101"/>
                  <w:divBdr>
                    <w:top w:val="none" w:sz="0" w:space="0" w:color="auto"/>
                    <w:left w:val="none" w:sz="0" w:space="0" w:color="auto"/>
                    <w:bottom w:val="none" w:sz="0" w:space="0" w:color="auto"/>
                    <w:right w:val="none" w:sz="0" w:space="0" w:color="auto"/>
                  </w:divBdr>
                </w:div>
                <w:div w:id="1849908394">
                  <w:marLeft w:val="0"/>
                  <w:marRight w:val="0"/>
                  <w:marTop w:val="0"/>
                  <w:marBottom w:val="101"/>
                  <w:divBdr>
                    <w:top w:val="none" w:sz="0" w:space="0" w:color="auto"/>
                    <w:left w:val="none" w:sz="0" w:space="0" w:color="auto"/>
                    <w:bottom w:val="none" w:sz="0" w:space="0" w:color="auto"/>
                    <w:right w:val="none" w:sz="0" w:space="0" w:color="auto"/>
                  </w:divBdr>
                </w:div>
                <w:div w:id="236206658">
                  <w:marLeft w:val="0"/>
                  <w:marRight w:val="0"/>
                  <w:marTop w:val="0"/>
                  <w:marBottom w:val="101"/>
                  <w:divBdr>
                    <w:top w:val="none" w:sz="0" w:space="0" w:color="auto"/>
                    <w:left w:val="none" w:sz="0" w:space="0" w:color="auto"/>
                    <w:bottom w:val="none" w:sz="0" w:space="0" w:color="auto"/>
                    <w:right w:val="none" w:sz="0" w:space="0" w:color="auto"/>
                  </w:divBdr>
                </w:div>
                <w:div w:id="98724361">
                  <w:marLeft w:val="0"/>
                  <w:marRight w:val="0"/>
                  <w:marTop w:val="0"/>
                  <w:marBottom w:val="101"/>
                  <w:divBdr>
                    <w:top w:val="none" w:sz="0" w:space="0" w:color="auto"/>
                    <w:left w:val="none" w:sz="0" w:space="0" w:color="auto"/>
                    <w:bottom w:val="none" w:sz="0" w:space="0" w:color="auto"/>
                    <w:right w:val="none" w:sz="0" w:space="0" w:color="auto"/>
                  </w:divBdr>
                </w:div>
                <w:div w:id="1948387285">
                  <w:marLeft w:val="0"/>
                  <w:marRight w:val="0"/>
                  <w:marTop w:val="0"/>
                  <w:marBottom w:val="101"/>
                  <w:divBdr>
                    <w:top w:val="none" w:sz="0" w:space="0" w:color="auto"/>
                    <w:left w:val="none" w:sz="0" w:space="0" w:color="auto"/>
                    <w:bottom w:val="none" w:sz="0" w:space="0" w:color="auto"/>
                    <w:right w:val="none" w:sz="0" w:space="0" w:color="auto"/>
                  </w:divBdr>
                </w:div>
                <w:div w:id="1951627357">
                  <w:marLeft w:val="0"/>
                  <w:marRight w:val="0"/>
                  <w:marTop w:val="0"/>
                  <w:marBottom w:val="101"/>
                  <w:divBdr>
                    <w:top w:val="none" w:sz="0" w:space="0" w:color="auto"/>
                    <w:left w:val="none" w:sz="0" w:space="0" w:color="auto"/>
                    <w:bottom w:val="none" w:sz="0" w:space="0" w:color="auto"/>
                    <w:right w:val="none" w:sz="0" w:space="0" w:color="auto"/>
                  </w:divBdr>
                </w:div>
                <w:div w:id="1042900544">
                  <w:marLeft w:val="0"/>
                  <w:marRight w:val="0"/>
                  <w:marTop w:val="0"/>
                  <w:marBottom w:val="101"/>
                  <w:divBdr>
                    <w:top w:val="none" w:sz="0" w:space="0" w:color="auto"/>
                    <w:left w:val="none" w:sz="0" w:space="0" w:color="auto"/>
                    <w:bottom w:val="none" w:sz="0" w:space="0" w:color="auto"/>
                    <w:right w:val="none" w:sz="0" w:space="0" w:color="auto"/>
                  </w:divBdr>
                </w:div>
                <w:div w:id="1447190351">
                  <w:marLeft w:val="0"/>
                  <w:marRight w:val="0"/>
                  <w:marTop w:val="0"/>
                  <w:marBottom w:val="101"/>
                  <w:divBdr>
                    <w:top w:val="none" w:sz="0" w:space="0" w:color="auto"/>
                    <w:left w:val="none" w:sz="0" w:space="0" w:color="auto"/>
                    <w:bottom w:val="none" w:sz="0" w:space="0" w:color="auto"/>
                    <w:right w:val="none" w:sz="0" w:space="0" w:color="auto"/>
                  </w:divBdr>
                </w:div>
                <w:div w:id="2039693350">
                  <w:marLeft w:val="0"/>
                  <w:marRight w:val="0"/>
                  <w:marTop w:val="0"/>
                  <w:marBottom w:val="101"/>
                  <w:divBdr>
                    <w:top w:val="none" w:sz="0" w:space="0" w:color="auto"/>
                    <w:left w:val="none" w:sz="0" w:space="0" w:color="auto"/>
                    <w:bottom w:val="none" w:sz="0" w:space="0" w:color="auto"/>
                    <w:right w:val="none" w:sz="0" w:space="0" w:color="auto"/>
                  </w:divBdr>
                </w:div>
                <w:div w:id="88739288">
                  <w:marLeft w:val="0"/>
                  <w:marRight w:val="0"/>
                  <w:marTop w:val="0"/>
                  <w:marBottom w:val="101"/>
                  <w:divBdr>
                    <w:top w:val="none" w:sz="0" w:space="0" w:color="auto"/>
                    <w:left w:val="none" w:sz="0" w:space="0" w:color="auto"/>
                    <w:bottom w:val="none" w:sz="0" w:space="0" w:color="auto"/>
                    <w:right w:val="none" w:sz="0" w:space="0" w:color="auto"/>
                  </w:divBdr>
                </w:div>
                <w:div w:id="606230504">
                  <w:marLeft w:val="0"/>
                  <w:marRight w:val="0"/>
                  <w:marTop w:val="0"/>
                  <w:marBottom w:val="101"/>
                  <w:divBdr>
                    <w:top w:val="none" w:sz="0" w:space="0" w:color="auto"/>
                    <w:left w:val="none" w:sz="0" w:space="0" w:color="auto"/>
                    <w:bottom w:val="none" w:sz="0" w:space="0" w:color="auto"/>
                    <w:right w:val="none" w:sz="0" w:space="0" w:color="auto"/>
                  </w:divBdr>
                </w:div>
                <w:div w:id="1866405091">
                  <w:marLeft w:val="0"/>
                  <w:marRight w:val="0"/>
                  <w:marTop w:val="0"/>
                  <w:marBottom w:val="101"/>
                  <w:divBdr>
                    <w:top w:val="none" w:sz="0" w:space="0" w:color="auto"/>
                    <w:left w:val="none" w:sz="0" w:space="0" w:color="auto"/>
                    <w:bottom w:val="none" w:sz="0" w:space="0" w:color="auto"/>
                    <w:right w:val="none" w:sz="0" w:space="0" w:color="auto"/>
                  </w:divBdr>
                </w:div>
                <w:div w:id="1225725794">
                  <w:marLeft w:val="0"/>
                  <w:marRight w:val="0"/>
                  <w:marTop w:val="0"/>
                  <w:marBottom w:val="101"/>
                  <w:divBdr>
                    <w:top w:val="none" w:sz="0" w:space="0" w:color="auto"/>
                    <w:left w:val="none" w:sz="0" w:space="0" w:color="auto"/>
                    <w:bottom w:val="none" w:sz="0" w:space="0" w:color="auto"/>
                    <w:right w:val="none" w:sz="0" w:space="0" w:color="auto"/>
                  </w:divBdr>
                </w:div>
                <w:div w:id="480392795">
                  <w:marLeft w:val="0"/>
                  <w:marRight w:val="0"/>
                  <w:marTop w:val="0"/>
                  <w:marBottom w:val="101"/>
                  <w:divBdr>
                    <w:top w:val="none" w:sz="0" w:space="0" w:color="auto"/>
                    <w:left w:val="none" w:sz="0" w:space="0" w:color="auto"/>
                    <w:bottom w:val="none" w:sz="0" w:space="0" w:color="auto"/>
                    <w:right w:val="none" w:sz="0" w:space="0" w:color="auto"/>
                  </w:divBdr>
                </w:div>
                <w:div w:id="1780834321">
                  <w:marLeft w:val="0"/>
                  <w:marRight w:val="0"/>
                  <w:marTop w:val="0"/>
                  <w:marBottom w:val="101"/>
                  <w:divBdr>
                    <w:top w:val="none" w:sz="0" w:space="0" w:color="auto"/>
                    <w:left w:val="none" w:sz="0" w:space="0" w:color="auto"/>
                    <w:bottom w:val="none" w:sz="0" w:space="0" w:color="auto"/>
                    <w:right w:val="none" w:sz="0" w:space="0" w:color="auto"/>
                  </w:divBdr>
                </w:div>
                <w:div w:id="514686736">
                  <w:marLeft w:val="0"/>
                  <w:marRight w:val="0"/>
                  <w:marTop w:val="0"/>
                  <w:marBottom w:val="101"/>
                  <w:divBdr>
                    <w:top w:val="none" w:sz="0" w:space="0" w:color="auto"/>
                    <w:left w:val="none" w:sz="0" w:space="0" w:color="auto"/>
                    <w:bottom w:val="none" w:sz="0" w:space="0" w:color="auto"/>
                    <w:right w:val="none" w:sz="0" w:space="0" w:color="auto"/>
                  </w:divBdr>
                </w:div>
                <w:div w:id="885263472">
                  <w:marLeft w:val="0"/>
                  <w:marRight w:val="0"/>
                  <w:marTop w:val="0"/>
                  <w:marBottom w:val="101"/>
                  <w:divBdr>
                    <w:top w:val="none" w:sz="0" w:space="0" w:color="auto"/>
                    <w:left w:val="none" w:sz="0" w:space="0" w:color="auto"/>
                    <w:bottom w:val="none" w:sz="0" w:space="0" w:color="auto"/>
                    <w:right w:val="none" w:sz="0" w:space="0" w:color="auto"/>
                  </w:divBdr>
                </w:div>
                <w:div w:id="846405195">
                  <w:marLeft w:val="0"/>
                  <w:marRight w:val="0"/>
                  <w:marTop w:val="0"/>
                  <w:marBottom w:val="101"/>
                  <w:divBdr>
                    <w:top w:val="none" w:sz="0" w:space="0" w:color="auto"/>
                    <w:left w:val="none" w:sz="0" w:space="0" w:color="auto"/>
                    <w:bottom w:val="none" w:sz="0" w:space="0" w:color="auto"/>
                    <w:right w:val="none" w:sz="0" w:space="0" w:color="auto"/>
                  </w:divBdr>
                </w:div>
                <w:div w:id="883173941">
                  <w:marLeft w:val="0"/>
                  <w:marRight w:val="0"/>
                  <w:marTop w:val="0"/>
                  <w:marBottom w:val="101"/>
                  <w:divBdr>
                    <w:top w:val="none" w:sz="0" w:space="0" w:color="auto"/>
                    <w:left w:val="none" w:sz="0" w:space="0" w:color="auto"/>
                    <w:bottom w:val="none" w:sz="0" w:space="0" w:color="auto"/>
                    <w:right w:val="none" w:sz="0" w:space="0" w:color="auto"/>
                  </w:divBdr>
                </w:div>
                <w:div w:id="1048259390">
                  <w:marLeft w:val="0"/>
                  <w:marRight w:val="0"/>
                  <w:marTop w:val="0"/>
                  <w:marBottom w:val="101"/>
                  <w:divBdr>
                    <w:top w:val="none" w:sz="0" w:space="0" w:color="auto"/>
                    <w:left w:val="none" w:sz="0" w:space="0" w:color="auto"/>
                    <w:bottom w:val="none" w:sz="0" w:space="0" w:color="auto"/>
                    <w:right w:val="none" w:sz="0" w:space="0" w:color="auto"/>
                  </w:divBdr>
                </w:div>
                <w:div w:id="1907105446">
                  <w:marLeft w:val="0"/>
                  <w:marRight w:val="0"/>
                  <w:marTop w:val="0"/>
                  <w:marBottom w:val="101"/>
                  <w:divBdr>
                    <w:top w:val="none" w:sz="0" w:space="0" w:color="auto"/>
                    <w:left w:val="none" w:sz="0" w:space="0" w:color="auto"/>
                    <w:bottom w:val="none" w:sz="0" w:space="0" w:color="auto"/>
                    <w:right w:val="none" w:sz="0" w:space="0" w:color="auto"/>
                  </w:divBdr>
                </w:div>
                <w:div w:id="1256524106">
                  <w:marLeft w:val="0"/>
                  <w:marRight w:val="0"/>
                  <w:marTop w:val="0"/>
                  <w:marBottom w:val="101"/>
                  <w:divBdr>
                    <w:top w:val="none" w:sz="0" w:space="0" w:color="auto"/>
                    <w:left w:val="none" w:sz="0" w:space="0" w:color="auto"/>
                    <w:bottom w:val="none" w:sz="0" w:space="0" w:color="auto"/>
                    <w:right w:val="none" w:sz="0" w:space="0" w:color="auto"/>
                  </w:divBdr>
                </w:div>
                <w:div w:id="1949852971">
                  <w:marLeft w:val="0"/>
                  <w:marRight w:val="0"/>
                  <w:marTop w:val="0"/>
                  <w:marBottom w:val="101"/>
                  <w:divBdr>
                    <w:top w:val="none" w:sz="0" w:space="0" w:color="auto"/>
                    <w:left w:val="none" w:sz="0" w:space="0" w:color="auto"/>
                    <w:bottom w:val="none" w:sz="0" w:space="0" w:color="auto"/>
                    <w:right w:val="none" w:sz="0" w:space="0" w:color="auto"/>
                  </w:divBdr>
                </w:div>
                <w:div w:id="1337346204">
                  <w:marLeft w:val="0"/>
                  <w:marRight w:val="0"/>
                  <w:marTop w:val="0"/>
                  <w:marBottom w:val="101"/>
                  <w:divBdr>
                    <w:top w:val="none" w:sz="0" w:space="0" w:color="auto"/>
                    <w:left w:val="none" w:sz="0" w:space="0" w:color="auto"/>
                    <w:bottom w:val="none" w:sz="0" w:space="0" w:color="auto"/>
                    <w:right w:val="none" w:sz="0" w:space="0" w:color="auto"/>
                  </w:divBdr>
                </w:div>
                <w:div w:id="346519082">
                  <w:marLeft w:val="0"/>
                  <w:marRight w:val="0"/>
                  <w:marTop w:val="0"/>
                  <w:marBottom w:val="101"/>
                  <w:divBdr>
                    <w:top w:val="none" w:sz="0" w:space="0" w:color="auto"/>
                    <w:left w:val="none" w:sz="0" w:space="0" w:color="auto"/>
                    <w:bottom w:val="none" w:sz="0" w:space="0" w:color="auto"/>
                    <w:right w:val="none" w:sz="0" w:space="0" w:color="auto"/>
                  </w:divBdr>
                </w:div>
                <w:div w:id="1476029606">
                  <w:marLeft w:val="0"/>
                  <w:marRight w:val="0"/>
                  <w:marTop w:val="0"/>
                  <w:marBottom w:val="101"/>
                  <w:divBdr>
                    <w:top w:val="none" w:sz="0" w:space="0" w:color="auto"/>
                    <w:left w:val="none" w:sz="0" w:space="0" w:color="auto"/>
                    <w:bottom w:val="none" w:sz="0" w:space="0" w:color="auto"/>
                    <w:right w:val="none" w:sz="0" w:space="0" w:color="auto"/>
                  </w:divBdr>
                </w:div>
                <w:div w:id="836917918">
                  <w:marLeft w:val="0"/>
                  <w:marRight w:val="0"/>
                  <w:marTop w:val="0"/>
                  <w:marBottom w:val="101"/>
                  <w:divBdr>
                    <w:top w:val="none" w:sz="0" w:space="0" w:color="auto"/>
                    <w:left w:val="none" w:sz="0" w:space="0" w:color="auto"/>
                    <w:bottom w:val="none" w:sz="0" w:space="0" w:color="auto"/>
                    <w:right w:val="none" w:sz="0" w:space="0" w:color="auto"/>
                  </w:divBdr>
                </w:div>
                <w:div w:id="187833554">
                  <w:marLeft w:val="0"/>
                  <w:marRight w:val="0"/>
                  <w:marTop w:val="0"/>
                  <w:marBottom w:val="101"/>
                  <w:divBdr>
                    <w:top w:val="none" w:sz="0" w:space="0" w:color="auto"/>
                    <w:left w:val="none" w:sz="0" w:space="0" w:color="auto"/>
                    <w:bottom w:val="none" w:sz="0" w:space="0" w:color="auto"/>
                    <w:right w:val="none" w:sz="0" w:space="0" w:color="auto"/>
                  </w:divBdr>
                </w:div>
                <w:div w:id="701444279">
                  <w:marLeft w:val="0"/>
                  <w:marRight w:val="0"/>
                  <w:marTop w:val="0"/>
                  <w:marBottom w:val="101"/>
                  <w:divBdr>
                    <w:top w:val="none" w:sz="0" w:space="0" w:color="auto"/>
                    <w:left w:val="none" w:sz="0" w:space="0" w:color="auto"/>
                    <w:bottom w:val="none" w:sz="0" w:space="0" w:color="auto"/>
                    <w:right w:val="none" w:sz="0" w:space="0" w:color="auto"/>
                  </w:divBdr>
                </w:div>
                <w:div w:id="1663317418">
                  <w:marLeft w:val="0"/>
                  <w:marRight w:val="0"/>
                  <w:marTop w:val="0"/>
                  <w:marBottom w:val="101"/>
                  <w:divBdr>
                    <w:top w:val="none" w:sz="0" w:space="0" w:color="auto"/>
                    <w:left w:val="none" w:sz="0" w:space="0" w:color="auto"/>
                    <w:bottom w:val="none" w:sz="0" w:space="0" w:color="auto"/>
                    <w:right w:val="none" w:sz="0" w:space="0" w:color="auto"/>
                  </w:divBdr>
                </w:div>
                <w:div w:id="1677614198">
                  <w:marLeft w:val="0"/>
                  <w:marRight w:val="0"/>
                  <w:marTop w:val="0"/>
                  <w:marBottom w:val="101"/>
                  <w:divBdr>
                    <w:top w:val="none" w:sz="0" w:space="0" w:color="auto"/>
                    <w:left w:val="none" w:sz="0" w:space="0" w:color="auto"/>
                    <w:bottom w:val="none" w:sz="0" w:space="0" w:color="auto"/>
                    <w:right w:val="none" w:sz="0" w:space="0" w:color="auto"/>
                  </w:divBdr>
                </w:div>
                <w:div w:id="1247693566">
                  <w:marLeft w:val="0"/>
                  <w:marRight w:val="0"/>
                  <w:marTop w:val="0"/>
                  <w:marBottom w:val="101"/>
                  <w:divBdr>
                    <w:top w:val="none" w:sz="0" w:space="0" w:color="auto"/>
                    <w:left w:val="none" w:sz="0" w:space="0" w:color="auto"/>
                    <w:bottom w:val="none" w:sz="0" w:space="0" w:color="auto"/>
                    <w:right w:val="none" w:sz="0" w:space="0" w:color="auto"/>
                  </w:divBdr>
                </w:div>
                <w:div w:id="15415406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Spe96</b:Tag>
    <b:SourceType>Book</b:SourceType>
    <b:Guid>{2F9243F0-BF27-4882-8F30-9284234BFD77}</b:Guid>
    <b:Title>The Study of Sociology</b:Title>
    <b:Year>1896</b:Year>
    <b:Author>
      <b:Author>
        <b:NameList>
          <b:Person>
            <b:Last>Spencer</b:Last>
            <b:First>H.</b:First>
          </b:Person>
        </b:NameList>
      </b:Author>
    </b:Author>
    <b:City>Nueva York</b:City>
    <b:Publisher>Appleton</b:Publisher>
    <b:RefOrder>1</b:RefOrder>
  </b:Source>
  <b:Source>
    <b:Tag>Gro12</b:Tag>
    <b:SourceType>Book</b:SourceType>
    <b:Guid>{78B4EF74-5916-4138-B9E8-FEA472EEAAB0}</b:Guid>
    <b:Author>
      <b:Author>
        <b:NameList>
          <b:Person>
            <b:Last>Groos</b:Last>
            <b:First>K.</b:First>
          </b:Person>
        </b:NameList>
      </b:Author>
    </b:Author>
    <b:Title>The Play of Man</b:Title>
    <b:Year>1912</b:Year>
    <b:City>Nueva York</b:City>
    <b:Publisher>Appleton</b:Publisher>
    <b:RefOrder>2</b:RefOrder>
  </b:Source>
  <b:Source>
    <b:Tag>Car02</b:Tag>
    <b:SourceType>JournalArticle</b:SourceType>
    <b:Guid>{59E6EFA4-DE54-44BC-AEC8-68E310208EB0}</b:Guid>
    <b:Title>The Survival Values of Play</b:Title>
    <b:Year>1902</b:Year>
    <b:Author>
      <b:Author>
        <b:NameList>
          <b:Person>
            <b:Last>Carr</b:Last>
            <b:First>H.</b:First>
          </b:Person>
        </b:NameList>
      </b:Author>
    </b:Author>
    <b:JournalName>Investigations of the Department of Psychology and Education of the University of Colorado</b:JournalName>
    <b:Volume>1</b:Volume>
    <b:Issue>2</b:Issue>
    <b:RefOrder>3</b:RefOrder>
  </b:Source>
  <b:Source>
    <b:Tag>PEC12</b:Tag>
    <b:SourceType>InternetSite</b:SourceType>
    <b:Guid>{ECA9EC33-DDB8-46A5-B2E7-5D1DA75EE446}</b:Guid>
    <b:Author>
      <b:Author>
        <b:NameList>
          <b:Person>
            <b:Last>PECCI</b:Last>
          </b:Person>
        </b:NameList>
      </b:Author>
    </b:Author>
    <b:Title>El juego en el desarrollo infantil</b:Title>
    <b:InternetSiteTitle>McGraw-Hill Interamericana de España</b:InternetSiteTitle>
    <b:Year>2010</b:Year>
    <b:YearAccessed>2013</b:YearAccessed>
    <b:MonthAccessed>noviembre</b:MonthAccessed>
    <b:DayAccessed>23</b:DayAccessed>
    <b:URL>http://www.mcgraw-hill.es/bcv/guide/capitulo/8448171519.pdf</b:URL>
    <b:RefOrder>4</b:RefOrder>
  </b:Source>
  <b:Source>
    <b:Tag>Boy11</b:Tag>
    <b:SourceType>InternetSite</b:SourceType>
    <b:Guid>{FB83DBDE-58EF-4E04-A1F3-AE55E23CB661}</b:Guid>
    <b:Author>
      <b:Author>
        <b:NameList>
          <b:Person>
            <b:Last>Boyle</b:Last>
            <b:First>S.</b:First>
          </b:Person>
        </b:NameList>
      </b:Author>
    </b:Author>
    <b:Title>University College Dublin</b:Title>
    <b:InternetSiteTitle>An introduction to Game-based learning</b:InternetSiteTitle>
    <b:Year>2011</b:Year>
    <b:Month>Octubre</b:Month>
    <b:YearAccessed>2013</b:YearAccessed>
    <b:MonthAccessed>noviembre</b:MonthAccessed>
    <b:DayAccessed>10</b:DayAccessed>
    <b:URL>https://www.google.com.mx/url?sa=t&amp;rct=j&amp;q=&amp;esrc=s&amp;source=web&amp;cd=1&amp;cad=rja&amp;ved=0CDIQFjAA&amp;url=http%3A%2F%2Fwww.ucd.ie%2Ft4cms%2FUCDTLT0044.pdf.pdf&amp;ei=PGKSUtDUGsn5oATv-ICwCA&amp;usg=AFQjCNFP5CcKUNJueghMrZqEImhKpAUFfg&amp;sig2=e4a9CfIzKYd1XqlZJSXl_g&amp;bvm=bv.56988011,</b:URL>
    <b:RefOrder>5</b:RefOrder>
  </b:Source>
  <b:Source>
    <b:Tag>Yac04</b:Tag>
    <b:SourceType>BookSection</b:SourceType>
    <b:Guid>{6BC64EFA-FF7C-4779-BD48-881F527CDEA2}</b:Guid>
    <b:Title>Interactividad, juegos y pensamiento objetivo</b:Title>
    <b:Year>2004</b:Year>
    <b:Author>
      <b:Author>
        <b:NameList>
          <b:Person>
            <b:Last>Yacci</b:Last>
            <b:First>M.</b:First>
          </b:Person>
        </b:NameList>
      </b:Author>
      <b:BookAuthor>
        <b:NameList>
          <b:Person>
            <b:Last>Torres</b:Last>
            <b:First>M.</b:First>
          </b:Person>
        </b:NameList>
      </b:BookAuthor>
    </b:Author>
    <b:BookTitle>Tradición y valores en la posmodernidad</b:BookTitle>
    <b:City>México</b:City>
    <b:Publisher>ITESM</b:Publisher>
    <b:RefOrder>6</b:RefOrder>
  </b:Source>
  <b:Source>
    <b:Tag>Son13</b:Tag>
    <b:SourceType>InternetSite</b:SourceType>
    <b:Guid>{C23FF4AE-0370-4F4D-92C4-9A3111816598}</b:Guid>
    <b:Author>
      <b:Author>
        <b:NameList>
          <b:Person>
            <b:Last>Sonny</b:Last>
            <b:First>S.</b:First>
          </b:Person>
        </b:NameList>
      </b:Author>
    </b:Author>
    <b:Title>Convergent Thinking and Divergent Thinking</b:Title>
    <b:Year>2013</b:Year>
    <b:InternetSiteTitle>Lia Conferences</b:InternetSiteTitle>
    <b:YearAccessed>2013</b:YearAccessed>
    <b:MonthAccessed>noviembre</b:MonthAccessed>
    <b:DayAccessed>21</b:DayAccessed>
    <b:URL>http://www.liaconferences.com/wp-content/uploads/2011/12/Convergent_and_Divergent_Thinking-Sonny-S.pdf</b:URL>
    <b:RefOrder>7</b:RefOrder>
  </b:Source>
  <b:Source>
    <b:Tag>Cas13</b:Tag>
    <b:SourceType>InternetSite</b:SourceType>
    <b:Guid>{590D9F51-769A-4DB5-B745-0DA8946DBF57}</b:Guid>
    <b:Author>
      <b:Author>
        <b:NameList>
          <b:Person>
            <b:Last>Caswell</b:Last>
            <b:First>R.</b:First>
          </b:Person>
        </b:NameList>
      </b:Author>
    </b:Author>
    <b:Title>The Value of Play to Enhance Mathematical Learning in the Middle Years of Schooling</b:Title>
    <b:InternetSiteTitle>Mathematics Education Research Group of Australasia</b:InternetSiteTitle>
    <b:YearAccessed>2013</b:YearAccessed>
    <b:MonthAccessed>noviembre</b:MonthAccessed>
    <b:DayAccessed>18</b:DayAccessed>
    <b:URL>http://www.merga.net.au/documents/RP202005.pdf</b:URL>
    <b:RefOrder>8</b:RefOrder>
  </b:Source>
  <b:Source>
    <b:Tag>SEP09</b:Tag>
    <b:SourceType>Book</b:SourceType>
    <b:Guid>{70511F24-F843-4546-A85E-7AF2B52E4BDB}</b:Guid>
    <b:Author>
      <b:Author>
        <b:NameList>
          <b:Person>
            <b:Last>SEP</b:Last>
          </b:Person>
        </b:NameList>
      </b:Author>
    </b:Author>
    <b:Title>Plan de Estudios 2009. Educación Básica, Primaria</b:Title>
    <b:Year>2009</b:Year>
    <b:City>México</b:City>
    <b:Publisher>SEP</b:Publisher>
    <b:RefOrder>9</b:RefOrder>
  </b:Source>
  <b:Source>
    <b:Tag>SEP11</b:Tag>
    <b:SourceType>Book</b:SourceType>
    <b:Guid>{17808519-8CD9-4570-93B7-2D97D58F7E40}</b:Guid>
    <b:Author>
      <b:Author>
        <b:NameList>
          <b:Person>
            <b:Last>SEP</b:Last>
          </b:Person>
        </b:NameList>
      </b:Author>
    </b:Author>
    <b:Title>Acuerdo 592</b:Title>
    <b:Year>2011</b:Year>
    <b:City>México</b:City>
    <b:Publisher>Diario Oficial de la Federación</b:Publisher>
    <b:RefOrder>10</b:RefOrder>
  </b:Source>
  <b:Source>
    <b:Tag>Gle12</b:Tag>
    <b:SourceType>Book</b:SourceType>
    <b:Guid>{00B82754-E8E9-4FED-8A0E-6508A9A41CCC}</b:Guid>
    <b:Author>
      <b:Author>
        <b:NameList>
          <b:Person>
            <b:Last>Gleave</b:Last>
            <b:First>J.</b:First>
            <b:Middle>y Cole-Hamilton, I.</b:Middle>
          </b:Person>
        </b:NameList>
      </b:Author>
    </b:Author>
    <b:Title>A World Without Play. A literature review on the effects of a lack of play on children´s lives</b:Title>
    <b:Year>2012</b:Year>
    <b:City>Londres</b:City>
    <b:Publisher>British Toy &amp; Hobby Association</b:Publisher>
    <b:RefOrder>11</b:RefOrder>
  </b:Source>
  <b:Source>
    <b:Tag>UNE88</b:Tag>
    <b:SourceType>Book</b:SourceType>
    <b:Guid>{75C68D69-7594-4027-B189-6407BE12C961}</b:Guid>
    <b:Author>
      <b:Author>
        <b:NameList>
          <b:Person>
            <b:Last>UNESCO</b:Last>
          </b:Person>
        </b:NameList>
      </b:Author>
    </b:Author>
    <b:Title>Games and Toys in the Teaching of Science and Technology</b:Title>
    <b:Year>1988</b:Year>
    <b:City>Paris</b:City>
    <b:Publisher>UNESCO</b:Publisher>
    <b:RefOrder>12</b:RefOrder>
  </b:Source>
  <b:Source>
    <b:Tag>Smi02</b:Tag>
    <b:SourceType>DocumentFromInternetSite</b:SourceType>
    <b:Guid>{A61AC49A-D683-47AB-97BB-7389338DC856}</b:Guid>
    <b:Title>Age Determination Guidelines: Relating Children´s ages To Toy Characteristics and Play Behavior</b:Title>
    <b:Year>2002</b:Year>
    <b:Author>
      <b:Author>
        <b:NameList>
          <b:Person>
            <b:Last>Smith</b:Last>
            <b:First>T.</b:First>
          </b:Person>
        </b:NameList>
      </b:Author>
    </b:Author>
    <b:InternetSiteTitle>Consumer Product Safety Commission</b:InternetSiteTitle>
    <b:YearAccessed>2013</b:YearAccessed>
    <b:MonthAccessed>noviembre</b:MonthAccessed>
    <b:DayAccessed>23</b:DayAccessed>
    <b:URL>http://www.cpsc.gov/PageFiles/113962/adg.pdf</b:URL>
    <b:RefOrder>13</b:RefOrder>
  </b:Source>
  <b:Source>
    <b:Tag>Buc01</b:Tag>
    <b:SourceType>InternetSite</b:SourceType>
    <b:Guid>{4B5ADD9F-B9C1-48F5-8654-99E350C85D34}</b:Guid>
    <b:Title>Getting Smart on Smart Toys. Ten Tips for Spotting The Winners and Losers</b:Title>
    <b:InternetSiteTitle>Children´s Technology Review</b:InternetSiteTitle>
    <b:Year>2001</b:Year>
    <b:Month>julio</b:Month>
    <b:YearAccessed>2013</b:YearAccessed>
    <b:MonthAccessed>noviembre</b:MonthAccessed>
    <b:DayAccessed>26</b:DayAccessed>
    <b:URL>http://www.childrenssoftware.com/gettingsmart.html</b:URL>
    <b:Author>
      <b:Author>
        <b:NameList>
          <b:Person>
            <b:Last>Buckleitner</b:Last>
            <b:First>W.</b:First>
          </b:Person>
        </b:NameList>
      </b:Author>
    </b:Author>
    <b:RefOrder>14</b:RefOrder>
  </b:Source>
  <b:Source>
    <b:Tag>Por14</b:Tag>
    <b:SourceType>DocumentFromInternetSite</b:SourceType>
    <b:Guid>{83C2F81A-979C-40F5-AA73-A361A5804CE3}</b:Guid>
    <b:Title>The Math´s Teacher Handbook</b:Title>
    <b:Author>
      <b:Author>
        <b:NameList>
          <b:Person>
            <b:Last>Portman</b:Last>
            <b:First>Jane</b:First>
          </b:Person>
        </b:NameList>
      </b:Author>
    </b:Author>
    <b:YearAccessed>2014</b:YearAccessed>
    <b:MonthAccessed>01</b:MonthAccessed>
    <b:DayAccessed>01</b:DayAccessed>
    <b:URL>http://www.arvindguptatoys.com/arvindgupta/vsomaths.pdf</b:URL>
    <b:RefOrder>15</b:RefOrder>
  </b:Source>
  <b:Source>
    <b:Tag>Way</b:Tag>
    <b:SourceType>InternetSite</b:SourceType>
    <b:Guid>{4494E5D1-AB29-4037-97C9-34D23BC0CB5E}</b:Guid>
    <b:Title>Learning Mathematics Through Games.</b:Title>
    <b:InternetSiteTitle>NRICH Enriching Mathematics</b:InternetSiteTitle>
    <b:Author>
      <b:Author>
        <b:NameList>
          <b:Person>
            <b:Last>Way</b:Last>
            <b:First>Jenny</b:First>
          </b:Person>
        </b:NameList>
      </b:Author>
      <b:ProducerName>
        <b:NameList>
          <b:Person>
            <b:Last>Cambridge</b:Last>
            <b:First>Universidad</b:First>
            <b:Middle>de</b:Middle>
          </b:Person>
        </b:NameList>
      </b:ProducerName>
    </b:Author>
    <b:YearAccessed>2014</b:YearAccessed>
    <b:MonthAccessed>01</b:MonthAccessed>
    <b:DayAccessed>01</b:DayAccessed>
    <b:URL>http://nrich.maths.org/2489</b:URL>
    <b:RefOrder>16</b:RefOrder>
  </b:Source>
  <b:Source>
    <b:Tag>SEP12</b:Tag>
    <b:SourceType>Book</b:SourceType>
    <b:Guid>{A269C1F5-B7DC-4D64-A5DF-0A3495655570}</b:Guid>
    <b:Title>Programas de Estudio 2011, Guía para el maestro. Educación Básica, Primaria, Quinto Grado</b:Title>
    <b:Year>2012</b:Year>
    <b:Author>
      <b:Author>
        <b:NameList>
          <b:Person>
            <b:Last>SEP</b:Last>
          </b:Person>
        </b:NameList>
      </b:Author>
    </b:Author>
    <b:City>México</b:City>
    <b:Publisher>SEP</b:Publisher>
    <b:RefOrder>17</b:RefOrder>
  </b:Source>
  <b:Source>
    <b:Tag>Men11</b:Tag>
    <b:SourceType>JournalArticle</b:SourceType>
    <b:Guid>{298EADF7-3C0D-4C6E-9621-05253E2855E9}</b:Guid>
    <b:Title>Educación: El más grave de los rezagos</b:Title>
    <b:Year>2011</b:Year>
    <b:City>Saltillo</b:City>
    <b:Author>
      <b:Author>
        <b:NameList>
          <b:Person>
            <b:Last>Mendoza</b:Last>
            <b:First>E.</b:First>
          </b:Person>
        </b:NameList>
      </b:Author>
    </b:Author>
    <b:JournalName>Sembradores. Benemérita Escuela Normal de Coahuila</b:JournalName>
    <b:Pages>38-42</b:Pages>
    <b:RefOrder>18</b:RefOrder>
  </b:Source>
  <b:Source>
    <b:Tag>Mir14</b:Tag>
    <b:SourceType>InternetSite</b:SourceType>
    <b:Guid>{46F952AA-3745-4FDA-979F-A9DECD335CCB}</b:Guid>
    <b:Title>La infraestructura escolar de México frente al siglo XXI</b:Title>
    <b:InternetSiteTitle>AZ Revista de Educación y Cultura</b:InternetSiteTitle>
    <b:Year>2014</b:Year>
    <b:Month>Enero</b:Month>
    <b:Day>14</b:Day>
    <b:YearAccessed>2014</b:YearAccessed>
    <b:MonthAccessed>Enero</b:MonthAccessed>
    <b:DayAccessed>14</b:DayAccessed>
    <b:URL>http://www.educacionyculturaaz.com/educacion/la-infraestructura-escolar-de-mexico-frente-al-siglo-xxi/</b:URL>
    <b:Author>
      <b:Author>
        <b:NameList>
          <b:Person>
            <b:Last>Miranda</b:Last>
            <b:First>F.</b:First>
          </b:Person>
        </b:NameList>
      </b:Author>
    </b:Author>
    <b:RefOrder>19</b:RefOrder>
  </b:Source>
  <b:Source>
    <b:Tag>Bir13</b:Tag>
    <b:SourceType>Book</b:SourceType>
    <b:Guid>{6F75B371-6685-4B94-9846-07658A7624C7}</b:Guid>
    <b:Title>Plan Nacional de Desarrollo 2013-2018</b:Title>
    <b:Author>
      <b:Author>
        <b:NameList>
          <b:Person>
            <b:Last>México</b:Last>
            <b:First>Gobierno</b:First>
            <b:Middle>de la República</b:Middle>
          </b:Person>
        </b:NameList>
      </b:Author>
    </b:Author>
    <b:InternetSiteTitle>Weber State University</b:InternetSiteTitle>
    <b:YearAccessed>2013</b:YearAccessed>
    <b:MonthAccessed>noviembre</b:MonthAccessed>
    <b:DayAccessed>23</b:DayAccessed>
    <b:URL>http://departments.weber.edu/chfam/4990a/Theory&amp;play.html</b:URL>
    <b:Year>2013</b:Year>
    <b:Month>septiembre</b:Month>
    <b:Day>12</b:Day>
    <b:City>México</b:City>
    <b:Publisher>Gobierno de la República</b:Publisher>
    <b:RefOrder>20</b:RefOrder>
  </b:Source>
  <b:Source>
    <b:Tag>SEP13</b:Tag>
    <b:SourceType>Book</b:SourceType>
    <b:Guid>{E6447E87-5B98-442A-A751-D3C41F4A47C1}</b:Guid>
    <b:Author>
      <b:Author>
        <b:NameList>
          <b:Person>
            <b:Last>SEP</b:Last>
          </b:Person>
        </b:NameList>
      </b:Author>
    </b:Author>
    <b:Title>El Consejo Técnico Escolar: una ocasión para la mejora de la escuela y el desarrollo profesional docente.</b:Title>
    <b:Year>2013</b:Year>
    <b:City>México</b:City>
    <b:Publisher>SEP</b:Publisher>
    <b:RefOrder>21</b:RefOrder>
  </b:Source>
  <b:Source>
    <b:Tag>Ame90</b:Tag>
    <b:SourceType>DocumentFromInternetSite</b:SourceType>
    <b:Guid>{C96958ED-140B-48A6-88AF-3B49AE697FFD}</b:Guid>
    <b:Author>
      <b:Author>
        <b:NameList>
          <b:Person>
            <b:Last>Ames</b:Last>
            <b:First>C.</b:First>
          </b:Person>
        </b:NameList>
      </b:Author>
    </b:Author>
    <b:Title>Motivation: What Teachers Need to Know</b:Title>
    <b:InternetSiteTitle>The University of North Carolina Greensboro</b:InternetSiteTitle>
    <b:Year>1990</b:Year>
    <b:YearAccessed>2014</b:YearAccessed>
    <b:MonthAccessed>01</b:MonthAccessed>
    <b:DayAccessed>04</b:DayAccessed>
    <b:URL>http://web.uncg.edu/soe/bf_course669/docs_session_6/motivtion-whatteachersneedtoknow.pdf</b:URL>
    <b:RefOrder>22</b:RefOrder>
  </b:Source>
  <b:Source>
    <b:Tag>SEP111</b:Tag>
    <b:SourceType>Book</b:SourceType>
    <b:Guid>{24E17F79-AA9A-4713-BC6A-BDE3027CDC7B}</b:Guid>
    <b:Title>Acuerdo 592</b:Title>
    <b:Year>2011</b:Year>
    <b:Author>
      <b:Author>
        <b:NameList>
          <b:Person>
            <b:Last>SEP</b:Last>
          </b:Person>
        </b:NameList>
      </b:Author>
    </b:Author>
    <b:City>México </b:City>
    <b:Publisher>Diario Oficial de la Federación</b:Publisher>
    <b:RefOrder>23</b:RefOrder>
  </b:Source>
  <b:Source>
    <b:Tag>Sec08</b:Tag>
    <b:SourceType>ArticleInAPeriodical</b:SourceType>
    <b:Guid>{8EAC2508-1BC1-4AAD-A647-5C60DD0B33B8}</b:Guid>
    <b:Title>Acuerdo por el que se da a conocer el cupo para importar juguetes</b:Title>
    <b:Year>2008</b:Year>
    <b:Author>
      <b:Author>
        <b:NameList>
          <b:Person>
            <b:Last>Economía</b:Last>
            <b:First>Secretaría</b:First>
            <b:Middle>de</b:Middle>
          </b:Person>
        </b:NameList>
      </b:Author>
    </b:Author>
    <b:PeriodicalTitle>Diario Oficial de la Federación. México</b:PeriodicalTitle>
    <b:Month>12</b:Month>
    <b:Day>11</b:Day>
    <b:Pages>13</b:Pages>
    <b:RefOrder>24</b:RefOrder>
  </b:Source>
  <b:Source>
    <b:Tag>Sar99</b:Tag>
    <b:SourceType>JournalArticle</b:SourceType>
    <b:Guid>{520A8BA0-F5BB-480B-9E4A-C21C403C7A7E}</b:Guid>
    <b:Title>Identifying Factors Affecting the Mathematics Achievement of Students for Better Instructional Design</b:Title>
    <b:Year>1999</b:Year>
    <b:Author>
      <b:Author>
        <b:NameList>
          <b:Person>
            <b:Last>Saritas</b:Last>
            <b:First>T.</b:First>
          </b:Person>
        </b:NameList>
      </b:Author>
    </b:Author>
    <b:JournalName>International Journal of Instructional Technology &amp; Distance Learning</b:JournalName>
    <b:RefOrder>25</b:RefOrder>
  </b:Source>
  <b:Source>
    <b:Tag>Age14</b:Tag>
    <b:SourceType>InternetSite</b:SourceType>
    <b:Guid>{9D969674-3A0A-427F-AA19-389CC36B33F2}</b:Guid>
    <b:Title>Plomo</b:Title>
    <b:Year>2014</b:Year>
    <b:Author>
      <b:Author>
        <b:NameList>
          <b:Person>
            <b:Last>ATSDR</b:Last>
          </b:Person>
        </b:NameList>
      </b:Author>
    </b:Author>
    <b:InternetSiteTitle>Agency for Toxic Substances and Disease Registry</b:InternetSiteTitle>
    <b:Month>02</b:Month>
    <b:Day>24</b:Day>
    <b:YearAccessed>2014</b:YearAccessed>
    <b:MonthAccessed>02</b:MonthAccessed>
    <b:DayAccessed>24</b:DayAccessed>
    <b:URL>http://www.atsdr.cdc.gov/es/toxfaqs/es_tfacts13.html</b:URL>
    <b:RefOrder>26</b:RefOrder>
  </b:Source>
  <b:Source>
    <b:Tag>ElM07</b:Tag>
    <b:SourceType>InternetSite</b:SourceType>
    <b:Guid>{19ADEB41-63A5-454D-BCC6-D39E041C96C7}</b:Guid>
    <b:Title>El Mundo</b:Title>
    <b:InternetSiteTitle>Mattel retirará 1.5 millones de juguetes con exceso de plomo en la pintura</b:InternetSiteTitle>
    <b:Year>2007</b:Year>
    <b:Month>02</b:Month>
    <b:Day>08</b:Day>
    <b:YearAccessed>2014</b:YearAccessed>
    <b:MonthAccessed>02</b:MonthAccessed>
    <b:DayAccessed>14</b:DayAccessed>
    <b:URL>http://www.elmundo.es/mundodinero/2007/08/02/economia/1186021060.html</b:URL>
    <b:Author>
      <b:Author>
        <b:NameList>
          <b:Person>
            <b:Last>Mundo</b:Last>
            <b:First>El</b:First>
          </b:Person>
        </b:NameList>
      </b:Author>
    </b:Author>
    <b:RefOrder>27</b:RefOrder>
  </b:Source>
  <b:Source>
    <b:Tag>Sec07</b:Tag>
    <b:SourceType>DocumentFromInternetSite</b:SourceType>
    <b:Guid>{4FA0A3CD-07D5-40BC-9B67-D7E874E33C7B}</b:Guid>
    <b:Title>Normas Emitidas por la Secretaría de Economía</b:Title>
    <b:InternetSiteTitle>NOM_015_SCFI_2007</b:InternetSiteTitle>
    <b:Year>2007</b:Year>
    <b:YearAccessed>2014</b:YearAccessed>
    <b:MonthAccessed>02</b:MonthAccessed>
    <b:DayAccessed>24</b:DayAccessed>
    <b:URL>http://www.profeco.gob.mx/juridico/normas/noms_economia.asp</b:URL>
    <b:Author>
      <b:Author>
        <b:NameList>
          <b:Person>
            <b:Last>Economía</b:Last>
            <b:First>Secretaría</b:First>
            <b:Middle>de</b:Middle>
          </b:Person>
        </b:NameList>
      </b:Author>
    </b:Author>
    <b:RefOrder>28</b:RefOrder>
  </b:Source>
  <b:Source>
    <b:Tag>SEP131</b:Tag>
    <b:SourceType>InternetSite</b:SourceType>
    <b:Guid>{7FC1A64E-1BF7-4C0C-8F08-58A6012E09C5}</b:Guid>
    <b:Title>Resultados por Alumno Educación Básica 2013</b:Title>
    <b:InternetSiteTitle>Evaluación Nacional del Logro Académico en Centros Escolares</b:InternetSiteTitle>
    <b:Year>2013-2</b:Year>
    <b:YearAccessed>2013</b:YearAccessed>
    <b:MonthAccessed>11</b:MonthAccessed>
    <b:DayAccessed>24</b:DayAccessed>
    <b:URL>http://201.175.44.206/Enlace/Resultados2013/Basica2013/R13Folio.aspx</b:URL>
    <b:Author>
      <b:Author>
        <b:NameList>
          <b:Person>
            <b:Last>SEP</b:Last>
          </b:Person>
        </b:NameList>
      </b:Author>
    </b:Author>
    <b:RefOrder>29</b:RefOrder>
  </b:Source>
  <b:Source>
    <b:Tag>Ram08</b:Tag>
    <b:SourceType>JournalArticle</b:SourceType>
    <b:Guid>{D1ABB0D9-3858-4E76-9427-E343CAD00420}</b:Guid>
    <b:Title>Teoría de las inteligencias múltiples</b:Title>
    <b:Year>2008</b:Year>
    <b:Author>
      <b:Author>
        <b:NameList>
          <b:Person>
            <b:Last>Ramírez</b:Last>
            <b:First>A.</b:First>
          </b:Person>
        </b:NameList>
      </b:Author>
    </b:Author>
    <b:JournalName>Sembradores. Benemérita Escuela Normal de Coahuila</b:JournalName>
    <b:Pages>16-19</b:Pages>
    <b:RefOrder>30</b:RefOrder>
  </b:Source>
</b:Sources>
</file>

<file path=customXml/itemProps1.xml><?xml version="1.0" encoding="utf-8"?>
<ds:datastoreItem xmlns:ds="http://schemas.openxmlformats.org/officeDocument/2006/customXml" ds:itemID="{D06E7185-CB98-40EB-87C7-BDB77137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3986</Words>
  <Characters>21923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Rolando y Rosa Ana</dc:creator>
  <cp:lastModifiedBy>Rolando Elizondo</cp:lastModifiedBy>
  <cp:revision>3</cp:revision>
  <cp:lastPrinted>2021-11-16T03:01:00Z</cp:lastPrinted>
  <dcterms:created xsi:type="dcterms:W3CDTF">2021-11-16T16:54:00Z</dcterms:created>
  <dcterms:modified xsi:type="dcterms:W3CDTF">2021-11-16T16:54:00Z</dcterms:modified>
</cp:coreProperties>
</file>